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C188" w14:textId="77777777" w:rsidR="00E4378E" w:rsidRDefault="00E4378E" w:rsidP="004713F8">
      <w:pPr>
        <w:spacing w:before="174" w:line="193" w:lineRule="auto"/>
        <w:jc w:val="center"/>
        <w:rPr>
          <w:rFonts w:ascii="微软雅黑" w:eastAsia="微软雅黑" w:hAnsi="微软雅黑" w:cs="微软雅黑" w:hint="eastAsia"/>
          <w:sz w:val="83"/>
          <w:szCs w:val="83"/>
          <w:lang w:eastAsia="zh-CN"/>
        </w:rPr>
      </w:pPr>
    </w:p>
    <w:p w14:paraId="096E2DF1" w14:textId="7D6E46EF" w:rsidR="00513B1C" w:rsidRPr="004713F8" w:rsidRDefault="004713F8" w:rsidP="004713F8">
      <w:pPr>
        <w:spacing w:before="174" w:line="193" w:lineRule="auto"/>
        <w:jc w:val="center"/>
        <w:rPr>
          <w:rFonts w:ascii="微软雅黑" w:eastAsia="微软雅黑" w:hAnsi="微软雅黑" w:cs="微软雅黑" w:hint="eastAsia"/>
          <w:sz w:val="83"/>
          <w:szCs w:val="83"/>
          <w:lang w:eastAsia="zh-CN"/>
        </w:rPr>
      </w:pPr>
      <w:r w:rsidRPr="004713F8">
        <w:rPr>
          <w:rFonts w:ascii="微软雅黑" w:eastAsia="微软雅黑" w:hAnsi="微软雅黑" w:cs="微软雅黑" w:hint="eastAsia"/>
          <w:sz w:val="83"/>
          <w:szCs w:val="83"/>
          <w:lang w:eastAsia="zh-CN"/>
        </w:rPr>
        <w:t>团</w:t>
      </w:r>
      <w:r>
        <w:rPr>
          <w:rFonts w:ascii="微软雅黑" w:eastAsia="微软雅黑" w:hAnsi="微软雅黑" w:cs="微软雅黑" w:hint="eastAsia"/>
          <w:sz w:val="83"/>
          <w:szCs w:val="83"/>
          <w:lang w:eastAsia="zh-CN"/>
        </w:rPr>
        <w:t xml:space="preserve">    </w:t>
      </w:r>
      <w:r w:rsidRPr="004713F8">
        <w:rPr>
          <w:rFonts w:ascii="微软雅黑" w:eastAsia="微软雅黑" w:hAnsi="微软雅黑" w:cs="微软雅黑" w:hint="eastAsia"/>
          <w:sz w:val="83"/>
          <w:szCs w:val="83"/>
          <w:lang w:eastAsia="zh-CN"/>
        </w:rPr>
        <w:t>体</w:t>
      </w:r>
      <w:r>
        <w:rPr>
          <w:rFonts w:ascii="微软雅黑" w:eastAsia="微软雅黑" w:hAnsi="微软雅黑" w:cs="微软雅黑" w:hint="eastAsia"/>
          <w:sz w:val="83"/>
          <w:szCs w:val="83"/>
          <w:lang w:eastAsia="zh-CN"/>
        </w:rPr>
        <w:t xml:space="preserve">    </w:t>
      </w:r>
      <w:r w:rsidRPr="004713F8">
        <w:rPr>
          <w:rFonts w:ascii="微软雅黑" w:eastAsia="微软雅黑" w:hAnsi="微软雅黑" w:cs="微软雅黑" w:hint="eastAsia"/>
          <w:sz w:val="83"/>
          <w:szCs w:val="83"/>
          <w:lang w:eastAsia="zh-CN"/>
        </w:rPr>
        <w:t>标</w:t>
      </w:r>
      <w:r>
        <w:rPr>
          <w:rFonts w:ascii="微软雅黑" w:eastAsia="微软雅黑" w:hAnsi="微软雅黑" w:cs="微软雅黑" w:hint="eastAsia"/>
          <w:sz w:val="83"/>
          <w:szCs w:val="83"/>
          <w:lang w:eastAsia="zh-CN"/>
        </w:rPr>
        <w:t xml:space="preserve">    </w:t>
      </w:r>
      <w:r w:rsidRPr="004713F8">
        <w:rPr>
          <w:rFonts w:ascii="微软雅黑" w:eastAsia="微软雅黑" w:hAnsi="微软雅黑" w:cs="微软雅黑" w:hint="eastAsia"/>
          <w:sz w:val="83"/>
          <w:szCs w:val="83"/>
          <w:lang w:eastAsia="zh-CN"/>
        </w:rPr>
        <w:t>准</w:t>
      </w:r>
    </w:p>
    <w:p w14:paraId="62E53830" w14:textId="4F46072D" w:rsidR="00513B1C" w:rsidRDefault="004713F8" w:rsidP="004713F8">
      <w:pPr>
        <w:pStyle w:val="a3"/>
        <w:spacing w:line="261" w:lineRule="auto"/>
        <w:jc w:val="right"/>
        <w:rPr>
          <w:lang w:eastAsia="zh-CN"/>
        </w:rPr>
      </w:pPr>
      <w:r>
        <w:rPr>
          <w:rFonts w:ascii="微软雅黑" w:eastAsia="微软雅黑" w:hAnsi="微软雅黑" w:cs="微软雅黑"/>
          <w:spacing w:val="-18"/>
          <w:w w:val="96"/>
          <w:sz w:val="28"/>
          <w:szCs w:val="28"/>
          <w:lang w:eastAsia="zh-CN"/>
        </w:rPr>
        <w:t>T/</w:t>
      </w:r>
      <w:r>
        <w:rPr>
          <w:rFonts w:ascii="微软雅黑" w:eastAsia="微软雅黑" w:hAnsi="微软雅黑" w:cs="微软雅黑"/>
          <w:spacing w:val="-35"/>
          <w:sz w:val="28"/>
          <w:szCs w:val="28"/>
          <w:lang w:eastAsia="zh-CN"/>
        </w:rPr>
        <w:t xml:space="preserve"> </w:t>
      </w:r>
      <w:r>
        <w:rPr>
          <w:rFonts w:ascii="微软雅黑" w:eastAsia="微软雅黑" w:hAnsi="微软雅黑" w:cs="微软雅黑" w:hint="eastAsia"/>
          <w:spacing w:val="-35"/>
          <w:sz w:val="28"/>
          <w:szCs w:val="28"/>
          <w:lang w:eastAsia="zh-CN"/>
        </w:rPr>
        <w:t>SMAFA   01-2025</w:t>
      </w:r>
    </w:p>
    <w:p w14:paraId="0EA967C7" w14:textId="77777777" w:rsidR="00513B1C" w:rsidRDefault="00000000">
      <w:pPr>
        <w:pStyle w:val="a3"/>
        <w:spacing w:line="261" w:lineRule="auto"/>
        <w:rPr>
          <w:lang w:eastAsia="zh-CN"/>
        </w:rPr>
      </w:pPr>
      <w:r>
        <w:drawing>
          <wp:anchor distT="0" distB="0" distL="0" distR="0" simplePos="0" relativeHeight="251659264" behindDoc="0" locked="0" layoutInCell="1" allowOverlap="1" wp14:anchorId="717585F4" wp14:editId="44A0D328">
            <wp:simplePos x="0" y="0"/>
            <wp:positionH relativeFrom="column">
              <wp:posOffset>161925</wp:posOffset>
            </wp:positionH>
            <wp:positionV relativeFrom="paragraph">
              <wp:posOffset>85579</wp:posOffset>
            </wp:positionV>
            <wp:extent cx="6118860" cy="13334"/>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118860" cy="13334"/>
                    </a:xfrm>
                    <a:prstGeom prst="rect">
                      <a:avLst/>
                    </a:prstGeom>
                  </pic:spPr>
                </pic:pic>
              </a:graphicData>
            </a:graphic>
          </wp:anchor>
        </w:drawing>
      </w:r>
    </w:p>
    <w:p w14:paraId="13FEE4B5" w14:textId="77777777" w:rsidR="00513B1C" w:rsidRDefault="00513B1C">
      <w:pPr>
        <w:pStyle w:val="a3"/>
        <w:spacing w:line="262" w:lineRule="auto"/>
        <w:rPr>
          <w:lang w:eastAsia="zh-CN"/>
        </w:rPr>
      </w:pPr>
    </w:p>
    <w:p w14:paraId="3498BC10" w14:textId="77777777" w:rsidR="00513B1C" w:rsidRDefault="00513B1C">
      <w:pPr>
        <w:pStyle w:val="a3"/>
        <w:spacing w:line="262" w:lineRule="auto"/>
        <w:rPr>
          <w:lang w:eastAsia="zh-CN"/>
        </w:rPr>
      </w:pPr>
    </w:p>
    <w:p w14:paraId="62737027" w14:textId="77777777" w:rsidR="00513B1C" w:rsidRDefault="00513B1C">
      <w:pPr>
        <w:pStyle w:val="a3"/>
        <w:spacing w:line="262" w:lineRule="auto"/>
        <w:rPr>
          <w:lang w:eastAsia="zh-CN"/>
        </w:rPr>
      </w:pPr>
    </w:p>
    <w:p w14:paraId="01A266CE" w14:textId="77777777" w:rsidR="00513B1C" w:rsidRDefault="00513B1C">
      <w:pPr>
        <w:pStyle w:val="a3"/>
        <w:spacing w:line="262" w:lineRule="auto"/>
        <w:rPr>
          <w:lang w:eastAsia="zh-CN"/>
        </w:rPr>
      </w:pPr>
    </w:p>
    <w:p w14:paraId="4E4EB01F" w14:textId="4F1F6E62" w:rsidR="00513B1C" w:rsidRDefault="004713F8" w:rsidP="004713F8">
      <w:pPr>
        <w:spacing w:before="223" w:line="192" w:lineRule="auto"/>
        <w:jc w:val="center"/>
        <w:rPr>
          <w:rFonts w:ascii="微软雅黑" w:eastAsia="微软雅黑" w:hAnsi="微软雅黑" w:cs="微软雅黑" w:hint="eastAsia"/>
          <w:sz w:val="52"/>
          <w:szCs w:val="52"/>
          <w:lang w:eastAsia="zh-CN"/>
        </w:rPr>
      </w:pPr>
      <w:r>
        <w:rPr>
          <w:rFonts w:ascii="微软雅黑" w:eastAsia="微软雅黑" w:hAnsi="微软雅黑" w:cs="微软雅黑" w:hint="eastAsia"/>
          <w:spacing w:val="-3"/>
          <w:sz w:val="52"/>
          <w:szCs w:val="52"/>
          <w:lang w:eastAsia="zh-CN"/>
        </w:rPr>
        <w:t>并购投资</w:t>
      </w:r>
      <w:r>
        <w:rPr>
          <w:rFonts w:ascii="微软雅黑" w:eastAsia="微软雅黑" w:hAnsi="微软雅黑" w:cs="微软雅黑"/>
          <w:spacing w:val="-3"/>
          <w:sz w:val="52"/>
          <w:szCs w:val="52"/>
          <w:lang w:eastAsia="zh-CN"/>
        </w:rPr>
        <w:t>信息指标体系</w:t>
      </w:r>
    </w:p>
    <w:p w14:paraId="3BC77373" w14:textId="7710B51A" w:rsidR="00513B1C" w:rsidRDefault="004713F8" w:rsidP="004713F8">
      <w:pPr>
        <w:spacing w:before="66" w:line="399" w:lineRule="auto"/>
        <w:ind w:left="1" w:right="1251" w:hanging="1"/>
        <w:jc w:val="center"/>
        <w:rPr>
          <w:rFonts w:ascii="Times New Roman" w:eastAsia="Times New Roman" w:hAnsi="Times New Roman" w:cs="Times New Roman"/>
          <w:sz w:val="28"/>
          <w:szCs w:val="28"/>
        </w:rPr>
      </w:pPr>
      <w:r>
        <w:rPr>
          <w:rFonts w:ascii="Times New Roman" w:hAnsi="Times New Roman" w:cs="Times New Roman" w:hint="eastAsia"/>
          <w:sz w:val="28"/>
          <w:szCs w:val="28"/>
          <w:lang w:eastAsia="zh-CN"/>
        </w:rPr>
        <w:t xml:space="preserve">             </w:t>
      </w:r>
      <w:r>
        <w:rPr>
          <w:rFonts w:ascii="Times New Roman" w:eastAsia="Times New Roman" w:hAnsi="Times New Roman" w:cs="Times New Roman"/>
          <w:sz w:val="28"/>
          <w:szCs w:val="28"/>
        </w:rPr>
        <w:t>Information index system of</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investment and</w:t>
      </w:r>
      <w:r>
        <w:rPr>
          <w:rFonts w:ascii="Times New Roman" w:eastAsia="Times New Roman" w:hAnsi="Times New Roman" w:cs="Times New Roman"/>
          <w:spacing w:val="-1"/>
          <w:sz w:val="28"/>
          <w:szCs w:val="28"/>
        </w:rPr>
        <w:t xml:space="preserve"> 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&amp; A</w:t>
      </w:r>
    </w:p>
    <w:p w14:paraId="6DA4CE14" w14:textId="77777777" w:rsidR="00513B1C" w:rsidRDefault="00513B1C">
      <w:pPr>
        <w:pStyle w:val="a3"/>
        <w:spacing w:line="245" w:lineRule="auto"/>
      </w:pPr>
    </w:p>
    <w:p w14:paraId="6682C428" w14:textId="77777777" w:rsidR="00513B1C" w:rsidRDefault="00513B1C">
      <w:pPr>
        <w:pStyle w:val="a3"/>
        <w:spacing w:line="245" w:lineRule="auto"/>
      </w:pPr>
    </w:p>
    <w:p w14:paraId="41AC2C24" w14:textId="77777777" w:rsidR="00513B1C" w:rsidRDefault="00513B1C">
      <w:pPr>
        <w:pStyle w:val="a3"/>
        <w:spacing w:line="245" w:lineRule="auto"/>
      </w:pPr>
    </w:p>
    <w:p w14:paraId="0526335A" w14:textId="77777777" w:rsidR="00513B1C" w:rsidRDefault="00513B1C">
      <w:pPr>
        <w:pStyle w:val="a3"/>
        <w:spacing w:line="245" w:lineRule="auto"/>
      </w:pPr>
    </w:p>
    <w:p w14:paraId="258CC81B" w14:textId="77777777" w:rsidR="00513B1C" w:rsidRDefault="00513B1C">
      <w:pPr>
        <w:pStyle w:val="a3"/>
        <w:spacing w:line="245" w:lineRule="auto"/>
      </w:pPr>
    </w:p>
    <w:p w14:paraId="24E5876E" w14:textId="77777777" w:rsidR="00513B1C" w:rsidRDefault="00513B1C">
      <w:pPr>
        <w:pStyle w:val="a3"/>
        <w:spacing w:line="245" w:lineRule="auto"/>
      </w:pPr>
    </w:p>
    <w:p w14:paraId="148955B7" w14:textId="77777777" w:rsidR="00513B1C" w:rsidRDefault="00513B1C">
      <w:pPr>
        <w:pStyle w:val="a3"/>
        <w:spacing w:line="245" w:lineRule="auto"/>
      </w:pPr>
    </w:p>
    <w:p w14:paraId="73A9FD48" w14:textId="77777777" w:rsidR="00513B1C" w:rsidRDefault="00513B1C">
      <w:pPr>
        <w:pStyle w:val="a3"/>
        <w:spacing w:line="245" w:lineRule="auto"/>
      </w:pPr>
    </w:p>
    <w:p w14:paraId="5B66AF03" w14:textId="77777777" w:rsidR="00513B1C" w:rsidRDefault="00513B1C">
      <w:pPr>
        <w:pStyle w:val="a3"/>
        <w:spacing w:line="245" w:lineRule="auto"/>
      </w:pPr>
    </w:p>
    <w:p w14:paraId="0D54E9AC" w14:textId="77777777" w:rsidR="00513B1C" w:rsidRDefault="00513B1C">
      <w:pPr>
        <w:pStyle w:val="a3"/>
        <w:spacing w:line="245" w:lineRule="auto"/>
      </w:pPr>
    </w:p>
    <w:p w14:paraId="0D952E53" w14:textId="77777777" w:rsidR="00513B1C" w:rsidRDefault="00513B1C">
      <w:pPr>
        <w:pStyle w:val="a3"/>
        <w:spacing w:line="245" w:lineRule="auto"/>
      </w:pPr>
    </w:p>
    <w:p w14:paraId="47E59DE5" w14:textId="6F6FC6C8" w:rsidR="00513B1C" w:rsidRDefault="00000000">
      <w:pPr>
        <w:spacing w:before="120" w:line="201" w:lineRule="auto"/>
        <w:ind w:left="280"/>
        <w:rPr>
          <w:rFonts w:ascii="微软雅黑" w:eastAsia="微软雅黑" w:hAnsi="微软雅黑" w:cs="微软雅黑" w:hint="eastAsia"/>
          <w:sz w:val="28"/>
          <w:szCs w:val="28"/>
          <w:lang w:eastAsia="zh-CN"/>
        </w:rPr>
      </w:pPr>
      <w:r>
        <w:drawing>
          <wp:anchor distT="0" distB="0" distL="0" distR="0" simplePos="0" relativeHeight="251658240" behindDoc="0" locked="0" layoutInCell="1" allowOverlap="1" wp14:anchorId="68D18690" wp14:editId="492424C5">
            <wp:simplePos x="0" y="0"/>
            <wp:positionH relativeFrom="column">
              <wp:posOffset>160655</wp:posOffset>
            </wp:positionH>
            <wp:positionV relativeFrom="paragraph">
              <wp:posOffset>435101</wp:posOffset>
            </wp:positionV>
            <wp:extent cx="6120117" cy="13969"/>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120117" cy="13969"/>
                    </a:xfrm>
                    <a:prstGeom prst="rect">
                      <a:avLst/>
                    </a:prstGeom>
                  </pic:spPr>
                </pic:pic>
              </a:graphicData>
            </a:graphic>
          </wp:anchor>
        </w:drawing>
      </w:r>
      <w:r>
        <w:rPr>
          <w:rFonts w:ascii="微软雅黑" w:eastAsia="微软雅黑" w:hAnsi="微软雅黑" w:cs="微软雅黑"/>
          <w:spacing w:val="-24"/>
          <w:position w:val="4"/>
          <w:sz w:val="28"/>
          <w:szCs w:val="28"/>
          <w:lang w:eastAsia="zh-CN"/>
        </w:rPr>
        <w:t>202</w:t>
      </w:r>
      <w:r w:rsidR="004713F8">
        <w:rPr>
          <w:rFonts w:ascii="微软雅黑" w:eastAsia="微软雅黑" w:hAnsi="微软雅黑" w:cs="微软雅黑" w:hint="eastAsia"/>
          <w:spacing w:val="-24"/>
          <w:position w:val="4"/>
          <w:sz w:val="28"/>
          <w:szCs w:val="28"/>
          <w:lang w:eastAsia="zh-CN"/>
        </w:rPr>
        <w:t>5</w:t>
      </w:r>
      <w:r>
        <w:rPr>
          <w:rFonts w:ascii="微软雅黑" w:eastAsia="微软雅黑" w:hAnsi="微软雅黑" w:cs="微软雅黑"/>
          <w:spacing w:val="-24"/>
          <w:position w:val="4"/>
          <w:sz w:val="28"/>
          <w:szCs w:val="28"/>
          <w:lang w:eastAsia="zh-CN"/>
        </w:rPr>
        <w:t>-</w:t>
      </w:r>
      <w:r w:rsidR="004713F8">
        <w:rPr>
          <w:rFonts w:ascii="微软雅黑" w:eastAsia="微软雅黑" w:hAnsi="微软雅黑" w:cs="微软雅黑" w:hint="eastAsia"/>
          <w:spacing w:val="-24"/>
          <w:position w:val="4"/>
          <w:sz w:val="28"/>
          <w:szCs w:val="28"/>
          <w:lang w:eastAsia="zh-CN"/>
        </w:rPr>
        <w:t>8</w:t>
      </w:r>
      <w:r>
        <w:rPr>
          <w:rFonts w:ascii="微软雅黑" w:eastAsia="微软雅黑" w:hAnsi="微软雅黑" w:cs="微软雅黑"/>
          <w:spacing w:val="-24"/>
          <w:position w:val="4"/>
          <w:sz w:val="28"/>
          <w:szCs w:val="28"/>
          <w:lang w:eastAsia="zh-CN"/>
        </w:rPr>
        <w:t>-</w:t>
      </w:r>
      <w:r w:rsidR="004713F8">
        <w:rPr>
          <w:rFonts w:ascii="微软雅黑" w:eastAsia="微软雅黑" w:hAnsi="微软雅黑" w:cs="微软雅黑" w:hint="eastAsia"/>
          <w:spacing w:val="-24"/>
          <w:position w:val="4"/>
          <w:sz w:val="28"/>
          <w:szCs w:val="28"/>
          <w:lang w:eastAsia="zh-CN"/>
        </w:rPr>
        <w:t>31</w:t>
      </w:r>
      <w:r>
        <w:rPr>
          <w:rFonts w:ascii="微软雅黑" w:eastAsia="微软雅黑" w:hAnsi="微软雅黑" w:cs="微软雅黑"/>
          <w:spacing w:val="31"/>
          <w:position w:val="4"/>
          <w:sz w:val="28"/>
          <w:szCs w:val="28"/>
          <w:lang w:eastAsia="zh-CN"/>
        </w:rPr>
        <w:t xml:space="preserve"> </w:t>
      </w:r>
      <w:r>
        <w:rPr>
          <w:rFonts w:ascii="微软雅黑" w:eastAsia="微软雅黑" w:hAnsi="微软雅黑" w:cs="微软雅黑"/>
          <w:spacing w:val="-24"/>
          <w:position w:val="4"/>
          <w:sz w:val="28"/>
          <w:szCs w:val="28"/>
          <w:lang w:eastAsia="zh-CN"/>
        </w:rPr>
        <w:t>发布</w:t>
      </w:r>
      <w:r>
        <w:rPr>
          <w:rFonts w:ascii="微软雅黑" w:eastAsia="微软雅黑" w:hAnsi="微软雅黑" w:cs="微软雅黑"/>
          <w:spacing w:val="1"/>
          <w:position w:val="4"/>
          <w:sz w:val="28"/>
          <w:szCs w:val="28"/>
          <w:lang w:eastAsia="zh-CN"/>
        </w:rPr>
        <w:t xml:space="preserve">                      </w:t>
      </w:r>
      <w:r>
        <w:rPr>
          <w:rFonts w:ascii="微软雅黑" w:eastAsia="微软雅黑" w:hAnsi="微软雅黑" w:cs="微软雅黑"/>
          <w:position w:val="4"/>
          <w:sz w:val="28"/>
          <w:szCs w:val="28"/>
          <w:lang w:eastAsia="zh-CN"/>
        </w:rPr>
        <w:t xml:space="preserve">                                         </w:t>
      </w:r>
      <w:r>
        <w:rPr>
          <w:rFonts w:ascii="微软雅黑" w:eastAsia="微软雅黑" w:hAnsi="微软雅黑" w:cs="微软雅黑"/>
          <w:spacing w:val="-24"/>
          <w:position w:val="-4"/>
          <w:sz w:val="28"/>
          <w:szCs w:val="28"/>
          <w:lang w:eastAsia="zh-CN"/>
        </w:rPr>
        <w:t>202</w:t>
      </w:r>
      <w:r w:rsidR="004713F8">
        <w:rPr>
          <w:rFonts w:ascii="微软雅黑" w:eastAsia="微软雅黑" w:hAnsi="微软雅黑" w:cs="微软雅黑" w:hint="eastAsia"/>
          <w:spacing w:val="-24"/>
          <w:position w:val="-4"/>
          <w:sz w:val="28"/>
          <w:szCs w:val="28"/>
          <w:lang w:eastAsia="zh-CN"/>
        </w:rPr>
        <w:t>6</w:t>
      </w:r>
      <w:r>
        <w:rPr>
          <w:rFonts w:ascii="微软雅黑" w:eastAsia="微软雅黑" w:hAnsi="微软雅黑" w:cs="微软雅黑"/>
          <w:spacing w:val="-24"/>
          <w:position w:val="-4"/>
          <w:sz w:val="28"/>
          <w:szCs w:val="28"/>
          <w:lang w:eastAsia="zh-CN"/>
        </w:rPr>
        <w:t>-</w:t>
      </w:r>
      <w:r w:rsidR="004713F8">
        <w:rPr>
          <w:rFonts w:ascii="微软雅黑" w:eastAsia="微软雅黑" w:hAnsi="微软雅黑" w:cs="微软雅黑" w:hint="eastAsia"/>
          <w:spacing w:val="-24"/>
          <w:position w:val="-4"/>
          <w:sz w:val="28"/>
          <w:szCs w:val="28"/>
          <w:lang w:eastAsia="zh-CN"/>
        </w:rPr>
        <w:t>02</w:t>
      </w:r>
      <w:r>
        <w:rPr>
          <w:rFonts w:ascii="微软雅黑" w:eastAsia="微软雅黑" w:hAnsi="微软雅黑" w:cs="微软雅黑"/>
          <w:spacing w:val="-24"/>
          <w:position w:val="-4"/>
          <w:sz w:val="28"/>
          <w:szCs w:val="28"/>
          <w:lang w:eastAsia="zh-CN"/>
        </w:rPr>
        <w:t>-01</w:t>
      </w:r>
      <w:r>
        <w:rPr>
          <w:rFonts w:ascii="微软雅黑" w:eastAsia="微软雅黑" w:hAnsi="微软雅黑" w:cs="微软雅黑"/>
          <w:spacing w:val="29"/>
          <w:position w:val="-4"/>
          <w:sz w:val="28"/>
          <w:szCs w:val="28"/>
          <w:lang w:eastAsia="zh-CN"/>
        </w:rPr>
        <w:t xml:space="preserve"> </w:t>
      </w:r>
      <w:r>
        <w:rPr>
          <w:rFonts w:ascii="微软雅黑" w:eastAsia="微软雅黑" w:hAnsi="微软雅黑" w:cs="微软雅黑"/>
          <w:spacing w:val="-24"/>
          <w:position w:val="-4"/>
          <w:sz w:val="28"/>
          <w:szCs w:val="28"/>
          <w:lang w:eastAsia="zh-CN"/>
        </w:rPr>
        <w:t>实施</w:t>
      </w:r>
    </w:p>
    <w:p w14:paraId="4EE72D70" w14:textId="607118A5" w:rsidR="00513B1C" w:rsidRDefault="004713F8">
      <w:pPr>
        <w:spacing w:before="240" w:line="317" w:lineRule="exact"/>
        <w:ind w:left="3439"/>
        <w:rPr>
          <w:rFonts w:ascii="微软雅黑" w:eastAsia="微软雅黑" w:hAnsi="微软雅黑" w:cs="微软雅黑" w:hint="eastAsia"/>
          <w:sz w:val="28"/>
          <w:szCs w:val="28"/>
          <w:lang w:eastAsia="zh-CN"/>
        </w:rPr>
      </w:pPr>
      <w:r>
        <w:rPr>
          <w:rFonts w:ascii="微软雅黑" w:eastAsia="微软雅黑" w:hAnsi="微软雅黑" w:cs="微软雅黑" w:hint="eastAsia"/>
          <w:spacing w:val="-2"/>
          <w:position w:val="-1"/>
          <w:sz w:val="28"/>
          <w:szCs w:val="28"/>
          <w:lang w:eastAsia="zh-CN"/>
        </w:rPr>
        <w:t>山东省并购联合会</w:t>
      </w:r>
      <w:r>
        <w:rPr>
          <w:rFonts w:ascii="微软雅黑" w:eastAsia="微软雅黑" w:hAnsi="微软雅黑" w:cs="微软雅黑"/>
          <w:spacing w:val="22"/>
          <w:position w:val="-1"/>
          <w:sz w:val="28"/>
          <w:szCs w:val="28"/>
          <w:lang w:eastAsia="zh-CN"/>
        </w:rPr>
        <w:t xml:space="preserve">  </w:t>
      </w:r>
      <w:r>
        <w:rPr>
          <w:rFonts w:ascii="微软雅黑" w:eastAsia="微软雅黑" w:hAnsi="微软雅黑" w:cs="微软雅黑"/>
          <w:spacing w:val="-2"/>
          <w:sz w:val="28"/>
          <w:szCs w:val="28"/>
          <w:lang w:eastAsia="zh-CN"/>
        </w:rPr>
        <w:t>发 布</w:t>
      </w:r>
    </w:p>
    <w:p w14:paraId="0EBAF8C3" w14:textId="77777777" w:rsidR="00513B1C" w:rsidRDefault="00513B1C">
      <w:pPr>
        <w:pStyle w:val="a3"/>
        <w:spacing w:line="342" w:lineRule="auto"/>
        <w:rPr>
          <w:lang w:eastAsia="zh-CN"/>
        </w:rPr>
      </w:pPr>
    </w:p>
    <w:p w14:paraId="50E934EB" w14:textId="77777777" w:rsidR="00E4378E" w:rsidRDefault="00E4378E">
      <w:pPr>
        <w:spacing w:before="133" w:line="192" w:lineRule="auto"/>
        <w:ind w:left="4129"/>
        <w:outlineLvl w:val="0"/>
        <w:rPr>
          <w:rFonts w:ascii="微软雅黑" w:eastAsia="微软雅黑" w:hAnsi="微软雅黑" w:cs="微软雅黑" w:hint="eastAsia"/>
          <w:spacing w:val="-15"/>
          <w:sz w:val="31"/>
          <w:szCs w:val="31"/>
          <w:lang w:eastAsia="zh-CN"/>
        </w:rPr>
      </w:pPr>
    </w:p>
    <w:p w14:paraId="1FBF4590" w14:textId="77777777" w:rsidR="00E4378E" w:rsidRDefault="00E4378E">
      <w:pPr>
        <w:spacing w:before="133" w:line="192" w:lineRule="auto"/>
        <w:ind w:left="4129"/>
        <w:outlineLvl w:val="0"/>
        <w:rPr>
          <w:rFonts w:ascii="微软雅黑" w:eastAsia="微软雅黑" w:hAnsi="微软雅黑" w:cs="微软雅黑" w:hint="eastAsia"/>
          <w:spacing w:val="-15"/>
          <w:sz w:val="31"/>
          <w:szCs w:val="31"/>
          <w:lang w:eastAsia="zh-CN"/>
        </w:rPr>
      </w:pPr>
    </w:p>
    <w:p w14:paraId="35E600A5" w14:textId="1DA00A7E" w:rsidR="00513B1C" w:rsidRDefault="00000000">
      <w:pPr>
        <w:spacing w:before="133" w:line="192" w:lineRule="auto"/>
        <w:ind w:left="4129"/>
        <w:outlineLvl w:val="0"/>
        <w:rPr>
          <w:rFonts w:ascii="微软雅黑" w:eastAsia="微软雅黑" w:hAnsi="微软雅黑" w:cs="微软雅黑" w:hint="eastAsia"/>
          <w:sz w:val="31"/>
          <w:szCs w:val="31"/>
          <w:lang w:eastAsia="zh-CN"/>
        </w:rPr>
      </w:pPr>
      <w:r>
        <w:rPr>
          <w:rFonts w:ascii="微软雅黑" w:eastAsia="微软雅黑" w:hAnsi="微软雅黑" w:cs="微软雅黑"/>
          <w:spacing w:val="-15"/>
          <w:sz w:val="31"/>
          <w:szCs w:val="31"/>
          <w:lang w:eastAsia="zh-CN"/>
        </w:rPr>
        <w:t xml:space="preserve">目     </w:t>
      </w:r>
      <w:r w:rsidR="00012731">
        <w:rPr>
          <w:rFonts w:ascii="微软雅黑" w:eastAsia="微软雅黑" w:hAnsi="微软雅黑" w:cs="微软雅黑" w:hint="eastAsia"/>
          <w:spacing w:val="-15"/>
          <w:sz w:val="31"/>
          <w:szCs w:val="31"/>
          <w:lang w:eastAsia="zh-CN"/>
        </w:rPr>
        <w:t>录</w:t>
      </w:r>
    </w:p>
    <w:p w14:paraId="53B38F6F" w14:textId="77777777" w:rsidR="00513B1C" w:rsidRDefault="00513B1C">
      <w:pPr>
        <w:pStyle w:val="a3"/>
        <w:spacing w:line="414" w:lineRule="auto"/>
        <w:rPr>
          <w:lang w:eastAsia="zh-CN"/>
        </w:rPr>
      </w:pPr>
    </w:p>
    <w:sdt>
      <w:sdtPr>
        <w:rPr>
          <w:rFonts w:ascii="微软雅黑" w:eastAsia="微软雅黑" w:hAnsi="微软雅黑" w:cs="微软雅黑"/>
          <w:sz w:val="20"/>
          <w:szCs w:val="20"/>
        </w:rPr>
        <w:id w:val="-464585498"/>
        <w:docPartObj>
          <w:docPartGallery w:val="Table of Contents"/>
          <w:docPartUnique/>
        </w:docPartObj>
      </w:sdtPr>
      <w:sdtContent>
        <w:p w14:paraId="2A9278D5" w14:textId="74ABD96C" w:rsidR="00513B1C" w:rsidRDefault="00513B1C">
          <w:pPr>
            <w:tabs>
              <w:tab w:val="right" w:leader="dot" w:pos="9220"/>
            </w:tabs>
            <w:spacing w:before="85" w:line="193" w:lineRule="auto"/>
            <w:ind w:left="5"/>
            <w:rPr>
              <w:rFonts w:ascii="Times New Roman" w:eastAsia="Times New Roman" w:hAnsi="Times New Roman" w:cs="Times New Roman"/>
              <w:sz w:val="20"/>
              <w:szCs w:val="20"/>
              <w:lang w:eastAsia="zh-CN"/>
            </w:rPr>
          </w:pPr>
          <w:hyperlink w:anchor="bookmark2" w:history="1">
            <w:r>
              <w:rPr>
                <w:rFonts w:ascii="微软雅黑" w:eastAsia="微软雅黑" w:hAnsi="微软雅黑" w:cs="微软雅黑"/>
                <w:spacing w:val="-8"/>
                <w:w w:val="98"/>
                <w:sz w:val="20"/>
                <w:szCs w:val="20"/>
                <w:lang w:eastAsia="zh-CN"/>
              </w:rPr>
              <w:t>前</w:t>
            </w:r>
            <w:r>
              <w:rPr>
                <w:rFonts w:ascii="微软雅黑" w:eastAsia="微软雅黑" w:hAnsi="微软雅黑" w:cs="微软雅黑"/>
                <w:spacing w:val="-15"/>
                <w:sz w:val="20"/>
                <w:szCs w:val="20"/>
                <w:lang w:eastAsia="zh-CN"/>
              </w:rPr>
              <w:t xml:space="preserve"> </w:t>
            </w:r>
            <w:r>
              <w:rPr>
                <w:rFonts w:ascii="微软雅黑" w:eastAsia="微软雅黑" w:hAnsi="微软雅黑" w:cs="微软雅黑"/>
                <w:spacing w:val="-8"/>
                <w:w w:val="98"/>
                <w:sz w:val="20"/>
                <w:szCs w:val="20"/>
                <w:lang w:eastAsia="zh-CN"/>
              </w:rPr>
              <w:t>言</w:t>
            </w:r>
            <w:r>
              <w:rPr>
                <w:rFonts w:ascii="微软雅黑" w:eastAsia="微软雅黑" w:hAnsi="微软雅黑" w:cs="微软雅黑"/>
                <w:spacing w:val="17"/>
                <w:w w:val="101"/>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spacing w:val="16"/>
                <w:sz w:val="20"/>
                <w:szCs w:val="20"/>
                <w:lang w:eastAsia="zh-CN"/>
              </w:rPr>
              <w:t xml:space="preserve"> </w:t>
            </w:r>
            <w:r>
              <w:rPr>
                <w:rFonts w:ascii="Times New Roman" w:hAnsi="Times New Roman" w:cs="Times New Roman" w:hint="eastAsia"/>
                <w:spacing w:val="-3"/>
                <w:sz w:val="20"/>
                <w:szCs w:val="20"/>
                <w:lang w:eastAsia="zh-CN"/>
              </w:rPr>
              <w:t>2</w:t>
            </w:r>
          </w:hyperlink>
        </w:p>
        <w:bookmarkStart w:id="0" w:name="_Hlk210115184"/>
        <w:p w14:paraId="50323F3F" w14:textId="2B1ECB13" w:rsidR="00513B1C" w:rsidRDefault="00513B1C">
          <w:pPr>
            <w:tabs>
              <w:tab w:val="right" w:leader="dot" w:pos="9212"/>
            </w:tabs>
            <w:spacing w:before="116" w:line="193" w:lineRule="auto"/>
            <w:ind w:left="30"/>
            <w:rPr>
              <w:rFonts w:ascii="微软雅黑" w:eastAsia="微软雅黑" w:hAnsi="微软雅黑" w:cs="微软雅黑" w:hint="eastAsia"/>
              <w:sz w:val="20"/>
              <w:szCs w:val="20"/>
              <w:lang w:eastAsia="zh-CN"/>
            </w:rPr>
          </w:pPr>
          <w:r>
            <w:fldChar w:fldCharType="begin"/>
          </w:r>
          <w:r>
            <w:rPr>
              <w:lang w:eastAsia="zh-CN"/>
            </w:rPr>
            <w:instrText>HYPERLINK \l "bookmark3"</w:instrText>
          </w:r>
          <w:r>
            <w:fldChar w:fldCharType="separate"/>
          </w:r>
          <w:r>
            <w:rPr>
              <w:rFonts w:ascii="微软雅黑" w:eastAsia="微软雅黑" w:hAnsi="微软雅黑" w:cs="微软雅黑"/>
              <w:spacing w:val="-14"/>
              <w:sz w:val="20"/>
              <w:szCs w:val="20"/>
              <w:lang w:eastAsia="zh-CN"/>
            </w:rPr>
            <w:t>1</w:t>
          </w:r>
          <w:r>
            <w:rPr>
              <w:rFonts w:ascii="微软雅黑" w:eastAsia="微软雅黑" w:hAnsi="微软雅黑" w:cs="微软雅黑"/>
              <w:spacing w:val="34"/>
              <w:w w:val="101"/>
              <w:sz w:val="20"/>
              <w:szCs w:val="20"/>
              <w:lang w:eastAsia="zh-CN"/>
            </w:rPr>
            <w:t xml:space="preserve"> </w:t>
          </w:r>
          <w:r>
            <w:rPr>
              <w:rFonts w:ascii="微软雅黑" w:eastAsia="微软雅黑" w:hAnsi="微软雅黑" w:cs="微软雅黑"/>
              <w:spacing w:val="-14"/>
              <w:sz w:val="20"/>
              <w:szCs w:val="20"/>
              <w:lang w:eastAsia="zh-CN"/>
            </w:rPr>
            <w:t>范围</w:t>
          </w:r>
          <w:r>
            <w:rPr>
              <w:rFonts w:ascii="微软雅黑" w:eastAsia="微软雅黑" w:hAnsi="微软雅黑" w:cs="微软雅黑"/>
              <w:spacing w:val="-27"/>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3</w:t>
          </w:r>
          <w:r>
            <w:fldChar w:fldCharType="end"/>
          </w:r>
        </w:p>
        <w:p w14:paraId="32B132BF" w14:textId="4CC340D2" w:rsidR="00513B1C" w:rsidRDefault="00513B1C">
          <w:pPr>
            <w:tabs>
              <w:tab w:val="right" w:leader="dot" w:pos="9210"/>
            </w:tabs>
            <w:spacing w:before="109" w:line="192" w:lineRule="auto"/>
            <w:ind w:left="4"/>
            <w:rPr>
              <w:rFonts w:ascii="微软雅黑" w:eastAsia="微软雅黑" w:hAnsi="微软雅黑" w:cs="微软雅黑" w:hint="eastAsia"/>
              <w:sz w:val="20"/>
              <w:szCs w:val="20"/>
              <w:lang w:eastAsia="zh-CN"/>
            </w:rPr>
          </w:pPr>
          <w:hyperlink w:anchor="bookmark4" w:history="1">
            <w:r>
              <w:rPr>
                <w:rFonts w:ascii="微软雅黑" w:eastAsia="微软雅黑" w:hAnsi="微软雅黑" w:cs="微软雅黑"/>
                <w:spacing w:val="2"/>
                <w:sz w:val="20"/>
                <w:szCs w:val="20"/>
                <w:lang w:eastAsia="zh-CN"/>
              </w:rPr>
              <w:t>2</w:t>
            </w:r>
            <w:r>
              <w:rPr>
                <w:rFonts w:ascii="微软雅黑" w:eastAsia="微软雅黑" w:hAnsi="微软雅黑" w:cs="微软雅黑"/>
                <w:spacing w:val="37"/>
                <w:w w:val="101"/>
                <w:sz w:val="20"/>
                <w:szCs w:val="20"/>
                <w:lang w:eastAsia="zh-CN"/>
              </w:rPr>
              <w:t xml:space="preserve"> </w:t>
            </w:r>
            <w:r>
              <w:rPr>
                <w:rFonts w:ascii="微软雅黑" w:eastAsia="微软雅黑" w:hAnsi="微软雅黑" w:cs="微软雅黑"/>
                <w:spacing w:val="2"/>
                <w:sz w:val="20"/>
                <w:szCs w:val="20"/>
                <w:lang w:eastAsia="zh-CN"/>
              </w:rPr>
              <w:t>规范性引用文件</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3</w:t>
            </w:r>
          </w:hyperlink>
        </w:p>
        <w:p w14:paraId="52F4A194" w14:textId="508A0C01" w:rsidR="00513B1C" w:rsidRDefault="00513B1C">
          <w:pPr>
            <w:tabs>
              <w:tab w:val="right" w:leader="dot" w:pos="9210"/>
            </w:tabs>
            <w:spacing w:before="119" w:line="192" w:lineRule="auto"/>
            <w:ind w:left="6"/>
            <w:rPr>
              <w:rFonts w:ascii="微软雅黑" w:eastAsia="微软雅黑" w:hAnsi="微软雅黑" w:cs="微软雅黑" w:hint="eastAsia"/>
              <w:sz w:val="20"/>
              <w:szCs w:val="20"/>
              <w:lang w:eastAsia="zh-CN"/>
            </w:rPr>
          </w:pPr>
          <w:hyperlink w:anchor="bookmark5" w:history="1">
            <w:r>
              <w:rPr>
                <w:rFonts w:ascii="微软雅黑" w:eastAsia="微软雅黑" w:hAnsi="微软雅黑" w:cs="微软雅黑"/>
                <w:sz w:val="20"/>
                <w:szCs w:val="20"/>
                <w:lang w:eastAsia="zh-CN"/>
              </w:rPr>
              <w:t>3</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z w:val="20"/>
                <w:szCs w:val="20"/>
                <w:lang w:eastAsia="zh-CN"/>
              </w:rPr>
              <w:t>术语和定义</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3</w:t>
            </w:r>
          </w:hyperlink>
        </w:p>
        <w:p w14:paraId="04A36DD2" w14:textId="7B5A228A" w:rsidR="00513B1C" w:rsidRDefault="00E4378E">
          <w:pPr>
            <w:tabs>
              <w:tab w:val="right" w:leader="dot" w:pos="9212"/>
            </w:tabs>
            <w:spacing w:before="117" w:line="192" w:lineRule="auto"/>
            <w:ind w:left="7"/>
            <w:rPr>
              <w:rFonts w:ascii="微软雅黑" w:eastAsia="微软雅黑" w:hAnsi="微软雅黑" w:cs="微软雅黑" w:hint="eastAsia"/>
              <w:sz w:val="20"/>
              <w:szCs w:val="20"/>
              <w:lang w:eastAsia="zh-CN"/>
            </w:rPr>
          </w:pPr>
          <w:hyperlink w:anchor="bookmark6" w:history="1">
            <w:r>
              <w:rPr>
                <w:rFonts w:ascii="微软雅黑" w:eastAsia="微软雅黑" w:hAnsi="微软雅黑" w:cs="微软雅黑" w:hint="eastAsia"/>
                <w:spacing w:val="1"/>
                <w:sz w:val="20"/>
                <w:szCs w:val="20"/>
                <w:lang w:eastAsia="zh-CN"/>
              </w:rPr>
              <w:t>4</w:t>
            </w:r>
            <w:r>
              <w:rPr>
                <w:rFonts w:ascii="微软雅黑" w:eastAsia="微软雅黑" w:hAnsi="微软雅黑" w:cs="微软雅黑"/>
                <w:spacing w:val="40"/>
                <w:sz w:val="20"/>
                <w:szCs w:val="20"/>
                <w:lang w:eastAsia="zh-CN"/>
              </w:rPr>
              <w:t xml:space="preserve"> </w:t>
            </w:r>
            <w:r>
              <w:rPr>
                <w:rFonts w:ascii="微软雅黑" w:eastAsia="微软雅黑" w:hAnsi="微软雅黑" w:cs="微软雅黑"/>
                <w:spacing w:val="1"/>
                <w:sz w:val="20"/>
                <w:szCs w:val="20"/>
                <w:lang w:eastAsia="zh-CN"/>
              </w:rPr>
              <w:t>投资方/并购方信息指标</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3</w:t>
            </w:r>
          </w:hyperlink>
        </w:p>
        <w:p w14:paraId="0CB8D747" w14:textId="389D9C25" w:rsidR="00513B1C" w:rsidRDefault="00E4378E">
          <w:pPr>
            <w:tabs>
              <w:tab w:val="right" w:leader="dot" w:pos="9212"/>
            </w:tabs>
            <w:spacing w:before="114" w:line="192" w:lineRule="auto"/>
            <w:ind w:left="5"/>
            <w:rPr>
              <w:rFonts w:ascii="微软雅黑" w:eastAsia="微软雅黑" w:hAnsi="微软雅黑" w:cs="微软雅黑" w:hint="eastAsia"/>
              <w:sz w:val="20"/>
              <w:szCs w:val="20"/>
              <w:lang w:eastAsia="zh-CN"/>
            </w:rPr>
          </w:pPr>
          <w:hyperlink w:anchor="bookmark7" w:history="1">
            <w:r>
              <w:rPr>
                <w:rFonts w:ascii="微软雅黑" w:eastAsia="微软雅黑" w:hAnsi="微软雅黑" w:cs="微软雅黑" w:hint="eastAsia"/>
                <w:spacing w:val="2"/>
                <w:sz w:val="20"/>
                <w:szCs w:val="20"/>
                <w:lang w:eastAsia="zh-CN"/>
              </w:rPr>
              <w:t>5</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2"/>
                <w:sz w:val="20"/>
                <w:szCs w:val="20"/>
                <w:lang w:eastAsia="zh-CN"/>
              </w:rPr>
              <w:t>融资方/股权转让方/被并购方信息指标</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3</w:t>
            </w:r>
          </w:hyperlink>
        </w:p>
        <w:p w14:paraId="2A2764EF" w14:textId="5E5C9816" w:rsidR="00513B1C" w:rsidRDefault="00E4378E">
          <w:pPr>
            <w:tabs>
              <w:tab w:val="right" w:leader="dot" w:pos="9212"/>
            </w:tabs>
            <w:spacing w:before="117" w:line="192" w:lineRule="auto"/>
            <w:ind w:left="5"/>
            <w:rPr>
              <w:rFonts w:ascii="微软雅黑" w:eastAsia="微软雅黑" w:hAnsi="微软雅黑" w:cs="微软雅黑" w:hint="eastAsia"/>
              <w:sz w:val="20"/>
              <w:szCs w:val="20"/>
              <w:lang w:eastAsia="zh-CN"/>
            </w:rPr>
          </w:pPr>
          <w:hyperlink w:anchor="bookmark8" w:history="1">
            <w:r>
              <w:rPr>
                <w:rFonts w:ascii="微软雅黑" w:eastAsia="微软雅黑" w:hAnsi="微软雅黑" w:cs="微软雅黑" w:hint="eastAsia"/>
                <w:spacing w:val="2"/>
                <w:sz w:val="20"/>
                <w:szCs w:val="20"/>
                <w:lang w:eastAsia="zh-CN"/>
              </w:rPr>
              <w:t>6</w:t>
            </w:r>
            <w:r>
              <w:rPr>
                <w:rFonts w:ascii="微软雅黑" w:eastAsia="微软雅黑" w:hAnsi="微软雅黑" w:cs="微软雅黑"/>
                <w:spacing w:val="50"/>
                <w:w w:val="101"/>
                <w:sz w:val="20"/>
                <w:szCs w:val="20"/>
                <w:lang w:eastAsia="zh-CN"/>
              </w:rPr>
              <w:t xml:space="preserve"> </w:t>
            </w:r>
            <w:r>
              <w:rPr>
                <w:rFonts w:ascii="微软雅黑" w:eastAsia="微软雅黑" w:hAnsi="微软雅黑" w:cs="微软雅黑"/>
                <w:spacing w:val="2"/>
                <w:sz w:val="20"/>
                <w:szCs w:val="20"/>
                <w:lang w:eastAsia="zh-CN"/>
              </w:rPr>
              <w:t>企业跨境投融资并购</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4</w:t>
            </w:r>
          </w:hyperlink>
        </w:p>
        <w:p w14:paraId="4457E9C2" w14:textId="02CF480A" w:rsidR="00513B1C" w:rsidRDefault="00E4378E">
          <w:pPr>
            <w:tabs>
              <w:tab w:val="right" w:leader="dot" w:pos="9210"/>
            </w:tabs>
            <w:spacing w:before="114" w:line="192" w:lineRule="auto"/>
            <w:rPr>
              <w:rFonts w:ascii="微软雅黑" w:eastAsia="微软雅黑" w:hAnsi="微软雅黑" w:cs="微软雅黑" w:hint="eastAsia"/>
              <w:sz w:val="20"/>
              <w:szCs w:val="20"/>
              <w:lang w:eastAsia="zh-CN"/>
            </w:rPr>
          </w:pPr>
          <w:hyperlink w:anchor="bookmark9" w:history="1">
            <w:r>
              <w:rPr>
                <w:rFonts w:ascii="微软雅黑" w:eastAsia="微软雅黑" w:hAnsi="微软雅黑" w:cs="微软雅黑" w:hint="eastAsia"/>
                <w:spacing w:val="4"/>
                <w:sz w:val="20"/>
                <w:szCs w:val="20"/>
                <w:lang w:eastAsia="zh-CN"/>
              </w:rPr>
              <w:t>7</w:t>
            </w:r>
            <w:r>
              <w:rPr>
                <w:rFonts w:ascii="微软雅黑" w:eastAsia="微软雅黑" w:hAnsi="微软雅黑" w:cs="微软雅黑"/>
                <w:spacing w:val="56"/>
                <w:sz w:val="20"/>
                <w:szCs w:val="20"/>
                <w:lang w:eastAsia="zh-CN"/>
              </w:rPr>
              <w:t xml:space="preserve"> </w:t>
            </w:r>
            <w:r>
              <w:rPr>
                <w:rFonts w:ascii="微软雅黑" w:eastAsia="微软雅黑" w:hAnsi="微软雅黑" w:cs="微软雅黑"/>
                <w:spacing w:val="4"/>
                <w:sz w:val="20"/>
                <w:szCs w:val="20"/>
                <w:lang w:eastAsia="zh-CN"/>
              </w:rPr>
              <w:t>投资/融资/并购信息提报要求和信息发布</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z w:val="20"/>
                <w:szCs w:val="20"/>
                <w:lang w:eastAsia="zh-CN"/>
              </w:rPr>
              <w:tab/>
            </w:r>
            <w:r w:rsidR="00D32BED">
              <w:rPr>
                <w:rFonts w:ascii="微软雅黑" w:eastAsia="微软雅黑" w:hAnsi="微软雅黑" w:cs="微软雅黑" w:hint="eastAsia"/>
                <w:sz w:val="20"/>
                <w:szCs w:val="20"/>
                <w:lang w:eastAsia="zh-CN"/>
              </w:rPr>
              <w:t>5</w:t>
            </w:r>
          </w:hyperlink>
        </w:p>
        <w:bookmarkEnd w:id="0"/>
        <w:p w14:paraId="7BAF9582" w14:textId="011782D0" w:rsidR="00513B1C" w:rsidRDefault="00513B1C">
          <w:pPr>
            <w:tabs>
              <w:tab w:val="right" w:leader="dot" w:pos="9215"/>
            </w:tabs>
            <w:spacing w:before="113" w:line="187" w:lineRule="auto"/>
            <w:ind w:left="27"/>
            <w:rPr>
              <w:rFonts w:ascii="微软雅黑" w:eastAsia="微软雅黑" w:hAnsi="微软雅黑" w:cs="微软雅黑" w:hint="eastAsia"/>
              <w:sz w:val="20"/>
              <w:szCs w:val="20"/>
              <w:lang w:eastAsia="zh-CN"/>
            </w:rPr>
          </w:pPr>
          <w:r>
            <w:fldChar w:fldCharType="begin"/>
          </w:r>
          <w:r>
            <w:rPr>
              <w:lang w:eastAsia="zh-CN"/>
            </w:rPr>
            <w:instrText>HYPERLINK \l "bookmark10"</w:instrText>
          </w:r>
          <w:r>
            <w:fldChar w:fldCharType="separate"/>
          </w:r>
          <w:r>
            <w:rPr>
              <w:rFonts w:ascii="微软雅黑" w:eastAsia="微软雅黑" w:hAnsi="微软雅黑" w:cs="微软雅黑"/>
              <w:spacing w:val="1"/>
              <w:sz w:val="20"/>
              <w:szCs w:val="20"/>
              <w:lang w:eastAsia="zh-CN"/>
            </w:rPr>
            <w:t>附</w:t>
          </w:r>
          <w:r>
            <w:rPr>
              <w:rFonts w:ascii="微软雅黑" w:eastAsia="微软雅黑" w:hAnsi="微软雅黑" w:cs="微软雅黑"/>
              <w:spacing w:val="56"/>
              <w:sz w:val="20"/>
              <w:szCs w:val="20"/>
              <w:lang w:eastAsia="zh-CN"/>
            </w:rPr>
            <w:t xml:space="preserve"> </w:t>
          </w:r>
          <w:r>
            <w:rPr>
              <w:rFonts w:ascii="微软雅黑" w:eastAsia="微软雅黑" w:hAnsi="微软雅黑" w:cs="微软雅黑"/>
              <w:spacing w:val="1"/>
              <w:sz w:val="20"/>
              <w:szCs w:val="20"/>
              <w:lang w:eastAsia="zh-CN"/>
            </w:rPr>
            <w:t>录</w:t>
          </w:r>
          <w:r>
            <w:rPr>
              <w:rFonts w:ascii="微软雅黑" w:eastAsia="微软雅黑" w:hAnsi="微软雅黑" w:cs="微软雅黑"/>
              <w:spacing w:val="33"/>
              <w:w w:val="101"/>
              <w:sz w:val="20"/>
              <w:szCs w:val="20"/>
              <w:lang w:eastAsia="zh-CN"/>
            </w:rPr>
            <w:t xml:space="preserve"> </w:t>
          </w:r>
          <w:r>
            <w:rPr>
              <w:rFonts w:ascii="微软雅黑" w:eastAsia="微软雅黑" w:hAnsi="微软雅黑" w:cs="微软雅黑"/>
              <w:spacing w:val="1"/>
              <w:sz w:val="20"/>
              <w:szCs w:val="20"/>
              <w:lang w:eastAsia="zh-CN"/>
            </w:rPr>
            <w:t>A</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pacing w:val="1"/>
              <w:sz w:val="20"/>
              <w:szCs w:val="20"/>
              <w:lang w:eastAsia="zh-CN"/>
            </w:rPr>
            <w:t>(资料性)</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1"/>
              <w:sz w:val="20"/>
              <w:szCs w:val="20"/>
              <w:lang w:eastAsia="zh-CN"/>
            </w:rPr>
            <w:t>投资方/并购方信息提报模板</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7</w:t>
          </w:r>
          <w:r>
            <w:fldChar w:fldCharType="end"/>
          </w:r>
        </w:p>
        <w:p w14:paraId="1A079ADC" w14:textId="33113497" w:rsidR="00513B1C" w:rsidRDefault="00513B1C">
          <w:pPr>
            <w:tabs>
              <w:tab w:val="right" w:leader="dot" w:pos="9212"/>
            </w:tabs>
            <w:spacing w:before="121" w:line="187" w:lineRule="auto"/>
            <w:ind w:left="27"/>
            <w:rPr>
              <w:rFonts w:ascii="微软雅黑" w:eastAsia="微软雅黑" w:hAnsi="微软雅黑" w:cs="微软雅黑" w:hint="eastAsia"/>
              <w:sz w:val="20"/>
              <w:szCs w:val="20"/>
              <w:lang w:eastAsia="zh-CN"/>
            </w:rPr>
          </w:pPr>
          <w:hyperlink w:anchor="bookmark11" w:history="1">
            <w:r>
              <w:rPr>
                <w:rFonts w:ascii="微软雅黑" w:eastAsia="微软雅黑" w:hAnsi="微软雅黑" w:cs="微软雅黑"/>
                <w:spacing w:val="1"/>
                <w:sz w:val="20"/>
                <w:szCs w:val="20"/>
                <w:lang w:eastAsia="zh-CN"/>
              </w:rPr>
              <w:t>附</w:t>
            </w:r>
            <w:r>
              <w:rPr>
                <w:rFonts w:ascii="微软雅黑" w:eastAsia="微软雅黑" w:hAnsi="微软雅黑" w:cs="微软雅黑"/>
                <w:spacing w:val="66"/>
                <w:w w:val="101"/>
                <w:sz w:val="20"/>
                <w:szCs w:val="20"/>
                <w:lang w:eastAsia="zh-CN"/>
              </w:rPr>
              <w:t xml:space="preserve"> </w:t>
            </w:r>
            <w:r>
              <w:rPr>
                <w:rFonts w:ascii="微软雅黑" w:eastAsia="微软雅黑" w:hAnsi="微软雅黑" w:cs="微软雅黑"/>
                <w:spacing w:val="1"/>
                <w:sz w:val="20"/>
                <w:szCs w:val="20"/>
                <w:lang w:eastAsia="zh-CN"/>
              </w:rPr>
              <w:t>录</w:t>
            </w:r>
            <w:r>
              <w:rPr>
                <w:rFonts w:ascii="微软雅黑" w:eastAsia="微软雅黑" w:hAnsi="微软雅黑" w:cs="微软雅黑"/>
                <w:spacing w:val="34"/>
                <w:w w:val="101"/>
                <w:sz w:val="20"/>
                <w:szCs w:val="20"/>
                <w:lang w:eastAsia="zh-CN"/>
              </w:rPr>
              <w:t xml:space="preserve"> </w:t>
            </w:r>
            <w:r>
              <w:rPr>
                <w:rFonts w:ascii="微软雅黑" w:eastAsia="微软雅黑" w:hAnsi="微软雅黑" w:cs="微软雅黑"/>
                <w:spacing w:val="1"/>
                <w:sz w:val="20"/>
                <w:szCs w:val="20"/>
                <w:lang w:eastAsia="zh-CN"/>
              </w:rPr>
              <w:t>B</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1"/>
                <w:sz w:val="20"/>
                <w:szCs w:val="20"/>
                <w:lang w:eastAsia="zh-CN"/>
              </w:rPr>
              <w:t>(资料性)</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1"/>
                <w:sz w:val="20"/>
                <w:szCs w:val="20"/>
                <w:lang w:eastAsia="zh-CN"/>
              </w:rPr>
              <w:t>融资方/股权转让方/被并购方信息提报模板</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z w:val="20"/>
                <w:szCs w:val="20"/>
                <w:lang w:eastAsia="zh-CN"/>
              </w:rPr>
              <w:t>8</w:t>
            </w:r>
          </w:hyperlink>
        </w:p>
        <w:p w14:paraId="30CC9C80" w14:textId="509A0087" w:rsidR="00513B1C" w:rsidRDefault="00513B1C">
          <w:pPr>
            <w:tabs>
              <w:tab w:val="right" w:leader="dot" w:pos="9212"/>
            </w:tabs>
            <w:spacing w:before="122" w:line="192" w:lineRule="auto"/>
            <w:rPr>
              <w:rFonts w:ascii="微软雅黑" w:eastAsia="微软雅黑" w:hAnsi="微软雅黑" w:cs="微软雅黑" w:hint="eastAsia"/>
              <w:sz w:val="20"/>
              <w:szCs w:val="20"/>
              <w:lang w:eastAsia="zh-CN"/>
            </w:rPr>
          </w:pPr>
          <w:hyperlink w:anchor="bookmark12" w:history="1">
            <w:r>
              <w:rPr>
                <w:rFonts w:ascii="微软雅黑" w:eastAsia="微软雅黑" w:hAnsi="微软雅黑" w:cs="微软雅黑"/>
                <w:spacing w:val="5"/>
                <w:sz w:val="20"/>
                <w:szCs w:val="20"/>
                <w:lang w:eastAsia="zh-CN"/>
              </w:rPr>
              <w:t>参考文献</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z w:val="20"/>
                <w:szCs w:val="20"/>
                <w:lang w:eastAsia="zh-CN"/>
              </w:rPr>
              <w:tab/>
            </w:r>
            <w:r>
              <w:rPr>
                <w:rFonts w:ascii="微软雅黑" w:eastAsia="微软雅黑" w:hAnsi="微软雅黑" w:cs="微软雅黑" w:hint="eastAsia"/>
                <w:spacing w:val="-5"/>
                <w:sz w:val="20"/>
                <w:szCs w:val="20"/>
                <w:lang w:eastAsia="zh-CN"/>
              </w:rPr>
              <w:t>9</w:t>
            </w:r>
          </w:hyperlink>
        </w:p>
      </w:sdtContent>
    </w:sdt>
    <w:p w14:paraId="42AA56F3" w14:textId="77777777" w:rsidR="00513B1C" w:rsidRDefault="00513B1C">
      <w:pPr>
        <w:spacing w:line="192" w:lineRule="auto"/>
        <w:rPr>
          <w:lang w:eastAsia="zh-CN"/>
        </w:rPr>
      </w:pPr>
    </w:p>
    <w:p w14:paraId="0E2557C4" w14:textId="77777777" w:rsidR="00012731" w:rsidRPr="00012731" w:rsidRDefault="00012731" w:rsidP="00012731">
      <w:pPr>
        <w:rPr>
          <w:rFonts w:ascii="微软雅黑" w:eastAsia="微软雅黑" w:hAnsi="微软雅黑" w:cs="微软雅黑" w:hint="eastAsia"/>
          <w:sz w:val="20"/>
          <w:szCs w:val="20"/>
          <w:lang w:eastAsia="zh-CN"/>
        </w:rPr>
      </w:pPr>
    </w:p>
    <w:p w14:paraId="4D574181" w14:textId="77777777" w:rsidR="00012731" w:rsidRPr="00012731" w:rsidRDefault="00012731" w:rsidP="00012731">
      <w:pPr>
        <w:rPr>
          <w:rFonts w:ascii="微软雅黑" w:eastAsia="微软雅黑" w:hAnsi="微软雅黑" w:cs="微软雅黑" w:hint="eastAsia"/>
          <w:sz w:val="20"/>
          <w:szCs w:val="20"/>
          <w:lang w:eastAsia="zh-CN"/>
        </w:rPr>
      </w:pPr>
    </w:p>
    <w:p w14:paraId="6025CA52" w14:textId="77777777" w:rsidR="00012731" w:rsidRPr="00012731" w:rsidRDefault="00012731" w:rsidP="00012731">
      <w:pPr>
        <w:rPr>
          <w:rFonts w:ascii="微软雅黑" w:eastAsia="微软雅黑" w:hAnsi="微软雅黑" w:cs="微软雅黑" w:hint="eastAsia"/>
          <w:sz w:val="20"/>
          <w:szCs w:val="20"/>
          <w:lang w:eastAsia="zh-CN"/>
        </w:rPr>
      </w:pPr>
    </w:p>
    <w:p w14:paraId="497135B6" w14:textId="77777777" w:rsidR="00012731" w:rsidRPr="00012731" w:rsidRDefault="00012731" w:rsidP="00012731">
      <w:pPr>
        <w:rPr>
          <w:rFonts w:ascii="微软雅黑" w:eastAsia="微软雅黑" w:hAnsi="微软雅黑" w:cs="微软雅黑" w:hint="eastAsia"/>
          <w:sz w:val="20"/>
          <w:szCs w:val="20"/>
          <w:lang w:eastAsia="zh-CN"/>
        </w:rPr>
      </w:pPr>
    </w:p>
    <w:p w14:paraId="355434D5" w14:textId="77777777" w:rsidR="00012731" w:rsidRPr="00012731" w:rsidRDefault="00012731" w:rsidP="00012731">
      <w:pPr>
        <w:rPr>
          <w:rFonts w:ascii="微软雅黑" w:eastAsia="微软雅黑" w:hAnsi="微软雅黑" w:cs="微软雅黑" w:hint="eastAsia"/>
          <w:sz w:val="20"/>
          <w:szCs w:val="20"/>
          <w:lang w:eastAsia="zh-CN"/>
        </w:rPr>
      </w:pPr>
    </w:p>
    <w:p w14:paraId="75961553" w14:textId="77777777" w:rsidR="00012731" w:rsidRPr="00012731" w:rsidRDefault="00012731" w:rsidP="00012731">
      <w:pPr>
        <w:rPr>
          <w:rFonts w:ascii="微软雅黑" w:eastAsia="微软雅黑" w:hAnsi="微软雅黑" w:cs="微软雅黑" w:hint="eastAsia"/>
          <w:sz w:val="20"/>
          <w:szCs w:val="20"/>
          <w:lang w:eastAsia="zh-CN"/>
        </w:rPr>
      </w:pPr>
    </w:p>
    <w:p w14:paraId="0116D270" w14:textId="77777777" w:rsidR="00012731" w:rsidRPr="00012731" w:rsidRDefault="00012731" w:rsidP="00012731">
      <w:pPr>
        <w:rPr>
          <w:rFonts w:ascii="微软雅黑" w:eastAsia="微软雅黑" w:hAnsi="微软雅黑" w:cs="微软雅黑" w:hint="eastAsia"/>
          <w:sz w:val="20"/>
          <w:szCs w:val="20"/>
          <w:lang w:eastAsia="zh-CN"/>
        </w:rPr>
      </w:pPr>
    </w:p>
    <w:p w14:paraId="349F4808" w14:textId="77777777" w:rsidR="00012731" w:rsidRPr="00012731" w:rsidRDefault="00012731" w:rsidP="00012731">
      <w:pPr>
        <w:rPr>
          <w:rFonts w:ascii="微软雅黑" w:eastAsia="微软雅黑" w:hAnsi="微软雅黑" w:cs="微软雅黑" w:hint="eastAsia"/>
          <w:sz w:val="20"/>
          <w:szCs w:val="20"/>
          <w:lang w:eastAsia="zh-CN"/>
        </w:rPr>
      </w:pPr>
    </w:p>
    <w:p w14:paraId="23243903" w14:textId="77777777" w:rsidR="00012731" w:rsidRPr="00012731" w:rsidRDefault="00012731" w:rsidP="00012731">
      <w:pPr>
        <w:rPr>
          <w:rFonts w:ascii="微软雅黑" w:eastAsia="微软雅黑" w:hAnsi="微软雅黑" w:cs="微软雅黑" w:hint="eastAsia"/>
          <w:sz w:val="20"/>
          <w:szCs w:val="20"/>
          <w:lang w:eastAsia="zh-CN"/>
        </w:rPr>
      </w:pPr>
    </w:p>
    <w:p w14:paraId="43F862F6" w14:textId="77777777" w:rsidR="00012731" w:rsidRPr="00012731" w:rsidRDefault="00012731" w:rsidP="00012731">
      <w:pPr>
        <w:rPr>
          <w:rFonts w:ascii="微软雅黑" w:eastAsia="微软雅黑" w:hAnsi="微软雅黑" w:cs="微软雅黑" w:hint="eastAsia"/>
          <w:sz w:val="20"/>
          <w:szCs w:val="20"/>
          <w:lang w:eastAsia="zh-CN"/>
        </w:rPr>
      </w:pPr>
    </w:p>
    <w:p w14:paraId="3A8D65D7" w14:textId="77777777" w:rsidR="00012731" w:rsidRPr="00012731" w:rsidRDefault="00012731" w:rsidP="00012731">
      <w:pPr>
        <w:rPr>
          <w:rFonts w:ascii="微软雅黑" w:eastAsia="微软雅黑" w:hAnsi="微软雅黑" w:cs="微软雅黑" w:hint="eastAsia"/>
          <w:sz w:val="20"/>
          <w:szCs w:val="20"/>
          <w:lang w:eastAsia="zh-CN"/>
        </w:rPr>
      </w:pPr>
    </w:p>
    <w:p w14:paraId="606CA973" w14:textId="77777777" w:rsidR="00012731" w:rsidRPr="00012731" w:rsidRDefault="00012731" w:rsidP="00012731">
      <w:pPr>
        <w:rPr>
          <w:rFonts w:ascii="微软雅黑" w:eastAsia="微软雅黑" w:hAnsi="微软雅黑" w:cs="微软雅黑" w:hint="eastAsia"/>
          <w:sz w:val="20"/>
          <w:szCs w:val="20"/>
          <w:lang w:eastAsia="zh-CN"/>
        </w:rPr>
      </w:pPr>
    </w:p>
    <w:p w14:paraId="73FD71C5" w14:textId="77777777" w:rsidR="00012731" w:rsidRPr="00012731" w:rsidRDefault="00012731" w:rsidP="00012731">
      <w:pPr>
        <w:jc w:val="right"/>
        <w:rPr>
          <w:rFonts w:ascii="微软雅黑" w:eastAsia="微软雅黑" w:hAnsi="微软雅黑" w:cs="微软雅黑" w:hint="eastAsia"/>
          <w:sz w:val="20"/>
          <w:szCs w:val="20"/>
          <w:lang w:eastAsia="zh-CN"/>
        </w:rPr>
      </w:pPr>
    </w:p>
    <w:p w14:paraId="46B9E1D5" w14:textId="77777777" w:rsidR="00012731" w:rsidRPr="00012731" w:rsidRDefault="00012731" w:rsidP="00012731">
      <w:pPr>
        <w:rPr>
          <w:rFonts w:ascii="微软雅黑" w:eastAsia="微软雅黑" w:hAnsi="微软雅黑" w:cs="微软雅黑" w:hint="eastAsia"/>
          <w:sz w:val="20"/>
          <w:szCs w:val="20"/>
          <w:lang w:eastAsia="zh-CN"/>
        </w:rPr>
      </w:pPr>
    </w:p>
    <w:p w14:paraId="349CA548" w14:textId="77777777" w:rsidR="00012731" w:rsidRPr="00012731" w:rsidRDefault="00012731" w:rsidP="00012731">
      <w:pPr>
        <w:rPr>
          <w:rFonts w:ascii="微软雅黑" w:eastAsia="微软雅黑" w:hAnsi="微软雅黑" w:cs="微软雅黑" w:hint="eastAsia"/>
          <w:sz w:val="20"/>
          <w:szCs w:val="20"/>
          <w:lang w:eastAsia="zh-CN"/>
        </w:rPr>
        <w:sectPr w:rsidR="00012731" w:rsidRPr="00012731">
          <w:footerReference w:type="default" r:id="rId9"/>
          <w:pgSz w:w="11907" w:h="16838"/>
          <w:pgMar w:top="1427" w:right="1131" w:bottom="1628" w:left="1436" w:header="0" w:footer="1479" w:gutter="0"/>
          <w:cols w:space="720"/>
        </w:sectPr>
      </w:pPr>
    </w:p>
    <w:p w14:paraId="6AEAC08A" w14:textId="77777777" w:rsidR="00513B1C" w:rsidRDefault="00000000">
      <w:pPr>
        <w:spacing w:before="133" w:line="193" w:lineRule="auto"/>
        <w:ind w:left="4042"/>
        <w:outlineLvl w:val="0"/>
        <w:rPr>
          <w:rFonts w:ascii="微软雅黑" w:eastAsia="微软雅黑" w:hAnsi="微软雅黑" w:cs="微软雅黑" w:hint="eastAsia"/>
          <w:sz w:val="31"/>
          <w:szCs w:val="31"/>
          <w:lang w:eastAsia="zh-CN"/>
        </w:rPr>
      </w:pPr>
      <w:bookmarkStart w:id="1" w:name="bookmark2"/>
      <w:bookmarkStart w:id="2" w:name="_Hlk210120199"/>
      <w:bookmarkEnd w:id="1"/>
      <w:r>
        <w:rPr>
          <w:rFonts w:ascii="微软雅黑" w:eastAsia="微软雅黑" w:hAnsi="微软雅黑" w:cs="微软雅黑"/>
          <w:spacing w:val="-7"/>
          <w:sz w:val="31"/>
          <w:szCs w:val="31"/>
          <w:lang w:eastAsia="zh-CN"/>
        </w:rPr>
        <w:t>前</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言</w:t>
      </w:r>
    </w:p>
    <w:p w14:paraId="4AE9718F" w14:textId="77777777" w:rsidR="00513B1C" w:rsidRDefault="00513B1C">
      <w:pPr>
        <w:pStyle w:val="a3"/>
        <w:spacing w:line="434" w:lineRule="auto"/>
        <w:rPr>
          <w:lang w:eastAsia="zh-CN"/>
        </w:rPr>
      </w:pPr>
    </w:p>
    <w:p w14:paraId="78B650E4" w14:textId="77777777" w:rsidR="00513B1C" w:rsidRDefault="00000000">
      <w:pPr>
        <w:spacing w:before="85" w:line="190" w:lineRule="auto"/>
        <w:ind w:right="115" w:firstLine="415"/>
        <w:rPr>
          <w:rFonts w:ascii="微软雅黑" w:eastAsia="微软雅黑" w:hAnsi="微软雅黑" w:cs="微软雅黑" w:hint="eastAsia"/>
          <w:sz w:val="20"/>
          <w:szCs w:val="20"/>
          <w:lang w:eastAsia="zh-CN"/>
        </w:rPr>
      </w:pPr>
      <w:r>
        <w:rPr>
          <w:rFonts w:ascii="微软雅黑" w:eastAsia="微软雅黑" w:hAnsi="微软雅黑" w:cs="微软雅黑"/>
          <w:spacing w:val="3"/>
          <w:sz w:val="20"/>
          <w:szCs w:val="20"/>
          <w:lang w:eastAsia="zh-CN"/>
        </w:rPr>
        <w:t>本文件按照</w:t>
      </w:r>
      <w:r>
        <w:rPr>
          <w:rFonts w:ascii="微软雅黑" w:eastAsia="微软雅黑" w:hAnsi="微软雅黑" w:cs="微软雅黑"/>
          <w:sz w:val="20"/>
          <w:szCs w:val="20"/>
          <w:lang w:eastAsia="zh-CN"/>
        </w:rPr>
        <w:t>GB</w:t>
      </w:r>
      <w:r>
        <w:rPr>
          <w:rFonts w:ascii="微软雅黑" w:eastAsia="微软雅黑" w:hAnsi="微软雅黑" w:cs="微软雅黑"/>
          <w:spacing w:val="3"/>
          <w:sz w:val="20"/>
          <w:szCs w:val="20"/>
          <w:lang w:eastAsia="zh-CN"/>
        </w:rPr>
        <w:t>/T</w:t>
      </w:r>
      <w:r>
        <w:rPr>
          <w:rFonts w:ascii="微软雅黑" w:eastAsia="微软雅黑" w:hAnsi="微软雅黑" w:cs="微软雅黑"/>
          <w:spacing w:val="41"/>
          <w:w w:val="101"/>
          <w:sz w:val="20"/>
          <w:szCs w:val="20"/>
          <w:lang w:eastAsia="zh-CN"/>
        </w:rPr>
        <w:t xml:space="preserve"> </w:t>
      </w:r>
      <w:r>
        <w:rPr>
          <w:rFonts w:ascii="微软雅黑" w:eastAsia="微软雅黑" w:hAnsi="微软雅黑" w:cs="微软雅黑"/>
          <w:spacing w:val="3"/>
          <w:sz w:val="20"/>
          <w:szCs w:val="20"/>
          <w:lang w:eastAsia="zh-CN"/>
        </w:rPr>
        <w:t>1</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.1-2020</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3"/>
          <w:sz w:val="20"/>
          <w:szCs w:val="20"/>
          <w:lang w:eastAsia="zh-CN"/>
        </w:rPr>
        <w:t>《标准化工作导则</w:t>
      </w:r>
      <w:r>
        <w:rPr>
          <w:rFonts w:ascii="微软雅黑" w:eastAsia="微软雅黑" w:hAnsi="微软雅黑" w:cs="微软雅黑"/>
          <w:spacing w:val="34"/>
          <w:w w:val="101"/>
          <w:sz w:val="20"/>
          <w:szCs w:val="20"/>
          <w:lang w:eastAsia="zh-CN"/>
        </w:rPr>
        <w:t xml:space="preserve"> </w:t>
      </w:r>
      <w:r>
        <w:rPr>
          <w:rFonts w:ascii="微软雅黑" w:eastAsia="微软雅黑" w:hAnsi="微软雅黑" w:cs="微软雅黑"/>
          <w:spacing w:val="3"/>
          <w:sz w:val="20"/>
          <w:szCs w:val="20"/>
          <w:lang w:eastAsia="zh-CN"/>
        </w:rPr>
        <w:t>第</w:t>
      </w:r>
      <w:r>
        <w:rPr>
          <w:rFonts w:ascii="微软雅黑" w:eastAsia="微软雅黑" w:hAnsi="微软雅黑" w:cs="微软雅黑"/>
          <w:spacing w:val="2"/>
          <w:sz w:val="20"/>
          <w:szCs w:val="20"/>
          <w:lang w:eastAsia="zh-CN"/>
        </w:rPr>
        <w:t>1部分：</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2"/>
          <w:sz w:val="20"/>
          <w:szCs w:val="20"/>
          <w:lang w:eastAsia="zh-CN"/>
        </w:rPr>
        <w:t>标准化文件的结构和起草规则》的规定起</w:t>
      </w:r>
      <w:r>
        <w:rPr>
          <w:rFonts w:ascii="微软雅黑" w:eastAsia="微软雅黑" w:hAnsi="微软雅黑" w:cs="微软雅黑"/>
          <w:sz w:val="20"/>
          <w:szCs w:val="20"/>
          <w:lang w:eastAsia="zh-CN"/>
        </w:rPr>
        <w:t xml:space="preserve"> </w:t>
      </w:r>
      <w:r>
        <w:rPr>
          <w:rFonts w:ascii="微软雅黑" w:eastAsia="微软雅黑" w:hAnsi="微软雅黑" w:cs="微软雅黑"/>
          <w:spacing w:val="-6"/>
          <w:sz w:val="20"/>
          <w:szCs w:val="20"/>
          <w:lang w:eastAsia="zh-CN"/>
        </w:rPr>
        <w:t>草。</w:t>
      </w:r>
    </w:p>
    <w:p w14:paraId="054A21C9" w14:textId="77777777" w:rsidR="00513B1C" w:rsidRDefault="00000000">
      <w:pPr>
        <w:spacing w:before="1" w:line="191" w:lineRule="auto"/>
        <w:ind w:left="414"/>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请注意本文件的某些内容可能涉及专利。本文件</w:t>
      </w:r>
      <w:r>
        <w:rPr>
          <w:rFonts w:ascii="微软雅黑" w:eastAsia="微软雅黑" w:hAnsi="微软雅黑" w:cs="微软雅黑"/>
          <w:spacing w:val="8"/>
          <w:sz w:val="20"/>
          <w:szCs w:val="20"/>
          <w:lang w:eastAsia="zh-CN"/>
        </w:rPr>
        <w:t>的发布机构不承担识别专利的责任。</w:t>
      </w:r>
    </w:p>
    <w:p w14:paraId="07FEBF51" w14:textId="1807168C" w:rsidR="00513B1C" w:rsidRDefault="00000000">
      <w:pPr>
        <w:spacing w:before="35" w:line="192" w:lineRule="auto"/>
        <w:ind w:left="416"/>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本文件由</w:t>
      </w:r>
      <w:r w:rsidR="00D32BED">
        <w:rPr>
          <w:rFonts w:ascii="微软雅黑" w:eastAsia="微软雅黑" w:hAnsi="微软雅黑" w:cs="微软雅黑" w:hint="eastAsia"/>
          <w:spacing w:val="7"/>
          <w:sz w:val="20"/>
          <w:szCs w:val="20"/>
          <w:lang w:eastAsia="zh-CN"/>
        </w:rPr>
        <w:t>山东省并购联合会秘书处</w:t>
      </w:r>
      <w:r>
        <w:rPr>
          <w:rFonts w:ascii="微软雅黑" w:eastAsia="微软雅黑" w:hAnsi="微软雅黑" w:cs="微软雅黑"/>
          <w:spacing w:val="7"/>
          <w:sz w:val="20"/>
          <w:szCs w:val="20"/>
          <w:lang w:eastAsia="zh-CN"/>
        </w:rPr>
        <w:t>提出</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7"/>
          <w:sz w:val="20"/>
          <w:szCs w:val="20"/>
          <w:lang w:eastAsia="zh-CN"/>
        </w:rPr>
        <w:t>。</w:t>
      </w:r>
    </w:p>
    <w:p w14:paraId="52FE28BE" w14:textId="15B05112" w:rsidR="00513B1C" w:rsidRDefault="00000000">
      <w:pPr>
        <w:spacing w:before="35" w:line="192" w:lineRule="auto"/>
        <w:ind w:left="416"/>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本文件由</w:t>
      </w:r>
      <w:r w:rsidR="00D32BED">
        <w:rPr>
          <w:rFonts w:ascii="微软雅黑" w:eastAsia="微软雅黑" w:hAnsi="微软雅黑" w:cs="微软雅黑" w:hint="eastAsia"/>
          <w:spacing w:val="6"/>
          <w:sz w:val="20"/>
          <w:szCs w:val="20"/>
          <w:lang w:eastAsia="zh-CN"/>
        </w:rPr>
        <w:t>山东省并购联合会</w:t>
      </w:r>
      <w:r>
        <w:rPr>
          <w:rFonts w:ascii="微软雅黑" w:eastAsia="微软雅黑" w:hAnsi="微软雅黑" w:cs="微软雅黑"/>
          <w:spacing w:val="6"/>
          <w:sz w:val="20"/>
          <w:szCs w:val="20"/>
          <w:lang w:eastAsia="zh-CN"/>
        </w:rPr>
        <w:t>归口。</w:t>
      </w:r>
    </w:p>
    <w:p w14:paraId="7B6DE234" w14:textId="7084C843" w:rsidR="00513B1C" w:rsidRDefault="00000000">
      <w:pPr>
        <w:spacing w:before="64" w:line="207" w:lineRule="auto"/>
        <w:ind w:firstLine="414"/>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本文件起草单位：</w:t>
      </w:r>
      <w:r>
        <w:rPr>
          <w:rFonts w:ascii="微软雅黑" w:eastAsia="微软雅黑" w:hAnsi="微软雅黑" w:cs="微软雅黑"/>
          <w:spacing w:val="-36"/>
          <w:sz w:val="20"/>
          <w:szCs w:val="20"/>
          <w:lang w:eastAsia="zh-CN"/>
        </w:rPr>
        <w:t xml:space="preserve"> </w:t>
      </w:r>
      <w:r w:rsidR="004713F8">
        <w:rPr>
          <w:rFonts w:ascii="微软雅黑" w:eastAsia="微软雅黑" w:hAnsi="微软雅黑" w:cs="微软雅黑" w:hint="eastAsia"/>
          <w:spacing w:val="7"/>
          <w:sz w:val="20"/>
          <w:szCs w:val="20"/>
          <w:lang w:eastAsia="zh-CN"/>
        </w:rPr>
        <w:t>山东省并购联合会</w:t>
      </w:r>
      <w:r>
        <w:rPr>
          <w:rFonts w:ascii="微软雅黑" w:eastAsia="微软雅黑" w:hAnsi="微软雅黑" w:cs="微软雅黑"/>
          <w:spacing w:val="6"/>
          <w:sz w:val="20"/>
          <w:szCs w:val="20"/>
          <w:lang w:eastAsia="zh-CN"/>
        </w:rPr>
        <w:t>、</w:t>
      </w:r>
      <w:bookmarkStart w:id="3" w:name="_Hlk210114868"/>
      <w:r w:rsidR="0089418A">
        <w:rPr>
          <w:rFonts w:ascii="微软雅黑" w:eastAsia="微软雅黑" w:hAnsi="微软雅黑" w:cs="微软雅黑" w:hint="eastAsia"/>
          <w:spacing w:val="6"/>
          <w:sz w:val="20"/>
          <w:szCs w:val="20"/>
          <w:lang w:eastAsia="zh-CN"/>
        </w:rPr>
        <w:t>山东民营联合投资控股股份有限公司、</w:t>
      </w:r>
      <w:r w:rsidR="004713F8">
        <w:rPr>
          <w:rFonts w:ascii="微软雅黑" w:eastAsia="微软雅黑" w:hAnsi="微软雅黑" w:cs="微软雅黑" w:hint="eastAsia"/>
          <w:spacing w:val="6"/>
          <w:sz w:val="20"/>
          <w:szCs w:val="20"/>
          <w:lang w:eastAsia="zh-CN"/>
        </w:rPr>
        <w:t>山东省新动能基金管理有限公司</w:t>
      </w:r>
      <w:r>
        <w:rPr>
          <w:rFonts w:ascii="微软雅黑" w:eastAsia="微软雅黑" w:hAnsi="微软雅黑" w:cs="微软雅黑"/>
          <w:spacing w:val="6"/>
          <w:sz w:val="20"/>
          <w:szCs w:val="20"/>
          <w:lang w:eastAsia="zh-CN"/>
        </w:rPr>
        <w:t>、</w:t>
      </w:r>
      <w:r w:rsidR="004713F8">
        <w:rPr>
          <w:rFonts w:ascii="微软雅黑" w:eastAsia="微软雅黑" w:hAnsi="微软雅黑" w:cs="微软雅黑" w:hint="eastAsia"/>
          <w:spacing w:val="6"/>
          <w:sz w:val="20"/>
          <w:szCs w:val="20"/>
          <w:lang w:eastAsia="zh-CN"/>
        </w:rPr>
        <w:t>泰合资产管理有限公司</w:t>
      </w:r>
      <w:r>
        <w:rPr>
          <w:rFonts w:ascii="微软雅黑" w:eastAsia="微软雅黑" w:hAnsi="微软雅黑" w:cs="微软雅黑"/>
          <w:spacing w:val="7"/>
          <w:sz w:val="20"/>
          <w:szCs w:val="20"/>
          <w:lang w:eastAsia="zh-CN"/>
        </w:rPr>
        <w:t>、北京</w:t>
      </w:r>
      <w:r w:rsidR="004713F8">
        <w:rPr>
          <w:rFonts w:ascii="微软雅黑" w:eastAsia="微软雅黑" w:hAnsi="微软雅黑" w:cs="微软雅黑" w:hint="eastAsia"/>
          <w:spacing w:val="7"/>
          <w:sz w:val="20"/>
          <w:szCs w:val="20"/>
          <w:lang w:eastAsia="zh-CN"/>
        </w:rPr>
        <w:t>银行济南分行</w:t>
      </w:r>
      <w:r>
        <w:rPr>
          <w:rFonts w:ascii="微软雅黑" w:eastAsia="微软雅黑" w:hAnsi="微软雅黑" w:cs="微软雅黑"/>
          <w:spacing w:val="7"/>
          <w:sz w:val="20"/>
          <w:szCs w:val="20"/>
          <w:lang w:eastAsia="zh-CN"/>
        </w:rPr>
        <w:t>、</w:t>
      </w:r>
      <w:r w:rsidR="004713F8">
        <w:rPr>
          <w:rFonts w:ascii="微软雅黑" w:eastAsia="微软雅黑" w:hAnsi="微软雅黑" w:cs="微软雅黑" w:hint="eastAsia"/>
          <w:spacing w:val="7"/>
          <w:sz w:val="20"/>
          <w:szCs w:val="20"/>
          <w:lang w:eastAsia="zh-CN"/>
        </w:rPr>
        <w:t>德邦证券股份有限公司</w:t>
      </w:r>
      <w:r>
        <w:rPr>
          <w:rFonts w:ascii="微软雅黑" w:eastAsia="微软雅黑" w:hAnsi="微软雅黑" w:cs="微软雅黑"/>
          <w:spacing w:val="7"/>
          <w:sz w:val="20"/>
          <w:szCs w:val="20"/>
          <w:lang w:eastAsia="zh-CN"/>
        </w:rPr>
        <w:t>、</w:t>
      </w:r>
      <w:r w:rsidR="004713F8">
        <w:rPr>
          <w:rFonts w:ascii="微软雅黑" w:eastAsia="微软雅黑" w:hAnsi="微软雅黑" w:cs="微软雅黑" w:hint="eastAsia"/>
          <w:spacing w:val="7"/>
          <w:sz w:val="20"/>
          <w:szCs w:val="20"/>
          <w:lang w:eastAsia="zh-CN"/>
        </w:rPr>
        <w:t>山东</w:t>
      </w:r>
      <w:r w:rsidR="0089418A">
        <w:rPr>
          <w:rFonts w:ascii="微软雅黑" w:eastAsia="微软雅黑" w:hAnsi="微软雅黑" w:cs="微软雅黑" w:hint="eastAsia"/>
          <w:spacing w:val="7"/>
          <w:sz w:val="20"/>
          <w:szCs w:val="20"/>
          <w:lang w:eastAsia="zh-CN"/>
        </w:rPr>
        <w:t>睿扬律师事务所</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pacing w:val="7"/>
          <w:sz w:val="20"/>
          <w:szCs w:val="20"/>
          <w:lang w:eastAsia="zh-CN"/>
        </w:rPr>
        <w:t>、</w:t>
      </w:r>
      <w:r w:rsidR="0089418A">
        <w:rPr>
          <w:rFonts w:ascii="微软雅黑" w:eastAsia="微软雅黑" w:hAnsi="微软雅黑" w:cs="微软雅黑" w:hint="eastAsia"/>
          <w:spacing w:val="9"/>
          <w:sz w:val="20"/>
          <w:szCs w:val="20"/>
          <w:lang w:eastAsia="zh-CN"/>
        </w:rPr>
        <w:t>致同会计师事务所</w:t>
      </w:r>
    </w:p>
    <w:bookmarkEnd w:id="3"/>
    <w:p w14:paraId="418BD549" w14:textId="4F047E59" w:rsidR="00513B1C" w:rsidRDefault="00000000">
      <w:pPr>
        <w:spacing w:line="237" w:lineRule="auto"/>
        <w:ind w:left="12" w:right="37" w:firstLine="402"/>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本文件主要起草人：</w:t>
      </w:r>
      <w:r>
        <w:rPr>
          <w:rFonts w:ascii="微软雅黑" w:eastAsia="微软雅黑" w:hAnsi="微软雅黑" w:cs="微软雅黑"/>
          <w:spacing w:val="-34"/>
          <w:sz w:val="20"/>
          <w:szCs w:val="20"/>
          <w:lang w:eastAsia="zh-CN"/>
        </w:rPr>
        <w:t xml:space="preserve"> </w:t>
      </w:r>
      <w:r w:rsidR="0089418A">
        <w:rPr>
          <w:rFonts w:ascii="微软雅黑" w:eastAsia="微软雅黑" w:hAnsi="微软雅黑" w:cs="微软雅黑" w:hint="eastAsia"/>
          <w:spacing w:val="7"/>
          <w:sz w:val="20"/>
          <w:szCs w:val="20"/>
          <w:lang w:eastAsia="zh-CN"/>
        </w:rPr>
        <w:t>徐鹏</w:t>
      </w:r>
      <w:r>
        <w:rPr>
          <w:rFonts w:ascii="微软雅黑" w:eastAsia="微软雅黑" w:hAnsi="微软雅黑" w:cs="微软雅黑"/>
          <w:spacing w:val="7"/>
          <w:sz w:val="20"/>
          <w:szCs w:val="20"/>
          <w:lang w:eastAsia="zh-CN"/>
        </w:rPr>
        <w:t>、</w:t>
      </w:r>
      <w:r w:rsidR="0089418A">
        <w:rPr>
          <w:rFonts w:ascii="微软雅黑" w:eastAsia="微软雅黑" w:hAnsi="微软雅黑" w:cs="微软雅黑" w:hint="eastAsia"/>
          <w:spacing w:val="7"/>
          <w:sz w:val="20"/>
          <w:szCs w:val="20"/>
          <w:lang w:eastAsia="zh-CN"/>
        </w:rPr>
        <w:t>张秀水</w:t>
      </w:r>
      <w:r>
        <w:rPr>
          <w:rFonts w:ascii="微软雅黑" w:eastAsia="微软雅黑" w:hAnsi="微软雅黑" w:cs="微软雅黑"/>
          <w:spacing w:val="7"/>
          <w:sz w:val="20"/>
          <w:szCs w:val="20"/>
          <w:lang w:eastAsia="zh-CN"/>
        </w:rPr>
        <w:t>、</w:t>
      </w:r>
      <w:r w:rsidR="0089418A">
        <w:rPr>
          <w:rFonts w:ascii="微软雅黑" w:eastAsia="微软雅黑" w:hAnsi="微软雅黑" w:cs="微软雅黑" w:hint="eastAsia"/>
          <w:spacing w:val="7"/>
          <w:sz w:val="20"/>
          <w:szCs w:val="20"/>
          <w:lang w:eastAsia="zh-CN"/>
        </w:rPr>
        <w:t>冷冰岩</w:t>
      </w:r>
      <w:r>
        <w:rPr>
          <w:rFonts w:ascii="微软雅黑" w:eastAsia="微软雅黑" w:hAnsi="微软雅黑" w:cs="微软雅黑"/>
          <w:spacing w:val="7"/>
          <w:sz w:val="20"/>
          <w:szCs w:val="20"/>
          <w:lang w:eastAsia="zh-CN"/>
        </w:rPr>
        <w:t>、</w:t>
      </w:r>
      <w:r w:rsidR="0089418A">
        <w:rPr>
          <w:rFonts w:ascii="微软雅黑" w:eastAsia="微软雅黑" w:hAnsi="微软雅黑" w:cs="微软雅黑" w:hint="eastAsia"/>
          <w:spacing w:val="7"/>
          <w:sz w:val="20"/>
          <w:szCs w:val="20"/>
          <w:lang w:eastAsia="zh-CN"/>
        </w:rPr>
        <w:t>孟杨</w:t>
      </w:r>
      <w:r>
        <w:rPr>
          <w:rFonts w:ascii="微软雅黑" w:eastAsia="微软雅黑" w:hAnsi="微软雅黑" w:cs="微软雅黑"/>
          <w:spacing w:val="6"/>
          <w:sz w:val="20"/>
          <w:szCs w:val="20"/>
          <w:lang w:eastAsia="zh-CN"/>
        </w:rPr>
        <w:t>、</w:t>
      </w:r>
      <w:r w:rsidR="0089418A">
        <w:rPr>
          <w:rFonts w:ascii="微软雅黑" w:eastAsia="微软雅黑" w:hAnsi="微软雅黑" w:cs="微软雅黑" w:hint="eastAsia"/>
          <w:spacing w:val="6"/>
          <w:sz w:val="20"/>
          <w:szCs w:val="20"/>
          <w:lang w:eastAsia="zh-CN"/>
        </w:rPr>
        <w:t>孙超</w:t>
      </w:r>
      <w:r>
        <w:rPr>
          <w:rFonts w:ascii="微软雅黑" w:eastAsia="微软雅黑" w:hAnsi="微软雅黑" w:cs="微软雅黑"/>
          <w:spacing w:val="6"/>
          <w:sz w:val="20"/>
          <w:szCs w:val="20"/>
          <w:lang w:eastAsia="zh-CN"/>
        </w:rPr>
        <w:t>、</w:t>
      </w:r>
      <w:r w:rsidR="0089418A">
        <w:rPr>
          <w:rFonts w:ascii="微软雅黑" w:eastAsia="微软雅黑" w:hAnsi="微软雅黑" w:cs="微软雅黑" w:hint="eastAsia"/>
          <w:spacing w:val="6"/>
          <w:sz w:val="20"/>
          <w:szCs w:val="20"/>
          <w:lang w:eastAsia="zh-CN"/>
        </w:rPr>
        <w:t>王德勇</w:t>
      </w:r>
      <w:r>
        <w:rPr>
          <w:rFonts w:ascii="微软雅黑" w:eastAsia="微软雅黑" w:hAnsi="微软雅黑" w:cs="微软雅黑"/>
          <w:spacing w:val="6"/>
          <w:sz w:val="20"/>
          <w:szCs w:val="20"/>
          <w:lang w:eastAsia="zh-CN"/>
        </w:rPr>
        <w:t>、</w:t>
      </w:r>
      <w:r w:rsidR="0089418A">
        <w:rPr>
          <w:rFonts w:ascii="微软雅黑" w:eastAsia="微软雅黑" w:hAnsi="微软雅黑" w:cs="微软雅黑" w:hint="eastAsia"/>
          <w:spacing w:val="6"/>
          <w:sz w:val="20"/>
          <w:szCs w:val="20"/>
          <w:lang w:eastAsia="zh-CN"/>
        </w:rPr>
        <w:t>崔大勇</w:t>
      </w:r>
      <w:r>
        <w:rPr>
          <w:rFonts w:ascii="微软雅黑" w:eastAsia="微软雅黑" w:hAnsi="微软雅黑" w:cs="微软雅黑"/>
          <w:sz w:val="20"/>
          <w:szCs w:val="20"/>
          <w:lang w:eastAsia="zh-CN"/>
        </w:rPr>
        <w:t>、</w:t>
      </w:r>
      <w:r w:rsidR="0089418A">
        <w:rPr>
          <w:rFonts w:ascii="微软雅黑" w:eastAsia="微软雅黑" w:hAnsi="微软雅黑" w:cs="微软雅黑" w:hint="eastAsia"/>
          <w:sz w:val="20"/>
          <w:szCs w:val="20"/>
          <w:lang w:eastAsia="zh-CN"/>
        </w:rPr>
        <w:t>滕孝岩</w:t>
      </w:r>
      <w:r>
        <w:rPr>
          <w:rFonts w:ascii="微软雅黑" w:eastAsia="微软雅黑" w:hAnsi="微软雅黑" w:cs="微软雅黑"/>
          <w:sz w:val="20"/>
          <w:szCs w:val="20"/>
          <w:lang w:eastAsia="zh-CN"/>
        </w:rPr>
        <w:t>。</w:t>
      </w:r>
    </w:p>
    <w:p w14:paraId="7B13B73F" w14:textId="77777777" w:rsidR="00513B1C" w:rsidRDefault="00513B1C">
      <w:pPr>
        <w:spacing w:line="237" w:lineRule="auto"/>
        <w:rPr>
          <w:rFonts w:ascii="微软雅黑" w:eastAsia="微软雅黑" w:hAnsi="微软雅黑" w:cs="微软雅黑" w:hint="eastAsia"/>
          <w:sz w:val="20"/>
          <w:szCs w:val="20"/>
          <w:lang w:eastAsia="zh-CN"/>
        </w:rPr>
      </w:pPr>
    </w:p>
    <w:p w14:paraId="7EB8B583" w14:textId="77777777" w:rsidR="00012731" w:rsidRPr="00012731" w:rsidRDefault="00012731" w:rsidP="00012731">
      <w:pPr>
        <w:rPr>
          <w:rFonts w:ascii="微软雅黑" w:eastAsia="微软雅黑" w:hAnsi="微软雅黑" w:cs="微软雅黑" w:hint="eastAsia"/>
          <w:sz w:val="20"/>
          <w:szCs w:val="20"/>
          <w:lang w:eastAsia="zh-CN"/>
        </w:rPr>
      </w:pPr>
    </w:p>
    <w:p w14:paraId="3602F286" w14:textId="77777777" w:rsidR="00012731" w:rsidRPr="00012731" w:rsidRDefault="00012731" w:rsidP="00012731">
      <w:pPr>
        <w:rPr>
          <w:rFonts w:ascii="微软雅黑" w:eastAsia="微软雅黑" w:hAnsi="微软雅黑" w:cs="微软雅黑" w:hint="eastAsia"/>
          <w:sz w:val="20"/>
          <w:szCs w:val="20"/>
          <w:lang w:eastAsia="zh-CN"/>
        </w:rPr>
      </w:pPr>
    </w:p>
    <w:p w14:paraId="7D53CD40" w14:textId="77777777" w:rsidR="00012731" w:rsidRPr="00012731" w:rsidRDefault="00012731" w:rsidP="00012731">
      <w:pPr>
        <w:rPr>
          <w:rFonts w:ascii="微软雅黑" w:eastAsia="微软雅黑" w:hAnsi="微软雅黑" w:cs="微软雅黑" w:hint="eastAsia"/>
          <w:sz w:val="20"/>
          <w:szCs w:val="20"/>
          <w:lang w:eastAsia="zh-CN"/>
        </w:rPr>
      </w:pPr>
    </w:p>
    <w:p w14:paraId="054C5F08" w14:textId="77777777" w:rsidR="00012731" w:rsidRPr="00012731" w:rsidRDefault="00012731" w:rsidP="00012731">
      <w:pPr>
        <w:rPr>
          <w:rFonts w:ascii="微软雅黑" w:eastAsia="微软雅黑" w:hAnsi="微软雅黑" w:cs="微软雅黑" w:hint="eastAsia"/>
          <w:sz w:val="20"/>
          <w:szCs w:val="20"/>
          <w:lang w:eastAsia="zh-CN"/>
        </w:rPr>
      </w:pPr>
    </w:p>
    <w:p w14:paraId="6B79C55E" w14:textId="77777777" w:rsidR="00012731" w:rsidRPr="00012731" w:rsidRDefault="00012731" w:rsidP="00012731">
      <w:pPr>
        <w:rPr>
          <w:rFonts w:ascii="微软雅黑" w:eastAsia="微软雅黑" w:hAnsi="微软雅黑" w:cs="微软雅黑" w:hint="eastAsia"/>
          <w:sz w:val="20"/>
          <w:szCs w:val="20"/>
          <w:lang w:eastAsia="zh-CN"/>
        </w:rPr>
      </w:pPr>
    </w:p>
    <w:p w14:paraId="38DE0BEF" w14:textId="77777777" w:rsidR="00012731" w:rsidRPr="00012731" w:rsidRDefault="00012731" w:rsidP="00012731">
      <w:pPr>
        <w:rPr>
          <w:rFonts w:ascii="微软雅黑" w:eastAsia="微软雅黑" w:hAnsi="微软雅黑" w:cs="微软雅黑" w:hint="eastAsia"/>
          <w:sz w:val="20"/>
          <w:szCs w:val="20"/>
          <w:lang w:eastAsia="zh-CN"/>
        </w:rPr>
      </w:pPr>
    </w:p>
    <w:p w14:paraId="7E775113" w14:textId="77777777" w:rsidR="00012731" w:rsidRPr="00012731" w:rsidRDefault="00012731" w:rsidP="00012731">
      <w:pPr>
        <w:rPr>
          <w:rFonts w:ascii="微软雅黑" w:eastAsia="微软雅黑" w:hAnsi="微软雅黑" w:cs="微软雅黑" w:hint="eastAsia"/>
          <w:sz w:val="20"/>
          <w:szCs w:val="20"/>
          <w:lang w:eastAsia="zh-CN"/>
        </w:rPr>
      </w:pPr>
    </w:p>
    <w:p w14:paraId="18C9CAE9" w14:textId="77777777" w:rsidR="00012731" w:rsidRPr="00012731" w:rsidRDefault="00012731" w:rsidP="00012731">
      <w:pPr>
        <w:rPr>
          <w:rFonts w:ascii="微软雅黑" w:eastAsia="微软雅黑" w:hAnsi="微软雅黑" w:cs="微软雅黑" w:hint="eastAsia"/>
          <w:sz w:val="20"/>
          <w:szCs w:val="20"/>
          <w:lang w:eastAsia="zh-CN"/>
        </w:rPr>
      </w:pPr>
    </w:p>
    <w:p w14:paraId="33EA90DB" w14:textId="77777777" w:rsidR="00012731" w:rsidRPr="00012731" w:rsidRDefault="00012731" w:rsidP="00012731">
      <w:pPr>
        <w:rPr>
          <w:rFonts w:ascii="微软雅黑" w:eastAsia="微软雅黑" w:hAnsi="微软雅黑" w:cs="微软雅黑" w:hint="eastAsia"/>
          <w:sz w:val="20"/>
          <w:szCs w:val="20"/>
          <w:lang w:eastAsia="zh-CN"/>
        </w:rPr>
      </w:pPr>
    </w:p>
    <w:p w14:paraId="21372DBD" w14:textId="77777777" w:rsidR="00012731" w:rsidRPr="00012731" w:rsidRDefault="00012731" w:rsidP="00012731">
      <w:pPr>
        <w:rPr>
          <w:rFonts w:ascii="微软雅黑" w:eastAsia="微软雅黑" w:hAnsi="微软雅黑" w:cs="微软雅黑" w:hint="eastAsia"/>
          <w:sz w:val="20"/>
          <w:szCs w:val="20"/>
          <w:lang w:eastAsia="zh-CN"/>
        </w:rPr>
      </w:pPr>
    </w:p>
    <w:p w14:paraId="753D1E4E" w14:textId="77777777" w:rsidR="00012731" w:rsidRPr="00012731" w:rsidRDefault="00012731" w:rsidP="00012731">
      <w:pPr>
        <w:rPr>
          <w:rFonts w:ascii="微软雅黑" w:eastAsia="微软雅黑" w:hAnsi="微软雅黑" w:cs="微软雅黑" w:hint="eastAsia"/>
          <w:sz w:val="20"/>
          <w:szCs w:val="20"/>
          <w:lang w:eastAsia="zh-CN"/>
        </w:rPr>
      </w:pPr>
    </w:p>
    <w:p w14:paraId="285C8056" w14:textId="77777777" w:rsidR="00012731" w:rsidRPr="00012731" w:rsidRDefault="00012731" w:rsidP="00012731">
      <w:pPr>
        <w:rPr>
          <w:rFonts w:ascii="微软雅黑" w:eastAsia="微软雅黑" w:hAnsi="微软雅黑" w:cs="微软雅黑" w:hint="eastAsia"/>
          <w:sz w:val="20"/>
          <w:szCs w:val="20"/>
          <w:lang w:eastAsia="zh-CN"/>
        </w:rPr>
      </w:pPr>
    </w:p>
    <w:p w14:paraId="3EB25628" w14:textId="77777777" w:rsidR="00012731" w:rsidRPr="00012731" w:rsidRDefault="00012731" w:rsidP="00012731">
      <w:pPr>
        <w:rPr>
          <w:rFonts w:ascii="微软雅黑" w:eastAsia="微软雅黑" w:hAnsi="微软雅黑" w:cs="微软雅黑" w:hint="eastAsia"/>
          <w:sz w:val="20"/>
          <w:szCs w:val="20"/>
          <w:lang w:eastAsia="zh-CN"/>
        </w:rPr>
      </w:pPr>
    </w:p>
    <w:p w14:paraId="4B5BC29D" w14:textId="77777777" w:rsidR="00012731" w:rsidRPr="00012731" w:rsidRDefault="00012731" w:rsidP="00012731">
      <w:pPr>
        <w:jc w:val="right"/>
        <w:rPr>
          <w:rFonts w:ascii="微软雅黑" w:eastAsia="微软雅黑" w:hAnsi="微软雅黑" w:cs="微软雅黑" w:hint="eastAsia"/>
          <w:sz w:val="20"/>
          <w:szCs w:val="20"/>
          <w:lang w:eastAsia="zh-CN"/>
        </w:rPr>
      </w:pPr>
    </w:p>
    <w:p w14:paraId="2C8216AE" w14:textId="77777777" w:rsidR="00012731" w:rsidRPr="00012731" w:rsidRDefault="00012731" w:rsidP="00012731">
      <w:pPr>
        <w:rPr>
          <w:rFonts w:ascii="微软雅黑" w:eastAsia="微软雅黑" w:hAnsi="微软雅黑" w:cs="微软雅黑" w:hint="eastAsia"/>
          <w:sz w:val="20"/>
          <w:szCs w:val="20"/>
          <w:lang w:eastAsia="zh-CN"/>
        </w:rPr>
        <w:sectPr w:rsidR="00012731" w:rsidRPr="00012731">
          <w:headerReference w:type="default" r:id="rId10"/>
          <w:footerReference w:type="default" r:id="rId11"/>
          <w:pgSz w:w="11907" w:h="16838"/>
          <w:pgMar w:top="1728" w:right="1108" w:bottom="1316" w:left="1440" w:header="1421" w:footer="1060" w:gutter="0"/>
          <w:cols w:space="720"/>
        </w:sectPr>
      </w:pPr>
    </w:p>
    <w:p w14:paraId="23C55A4A" w14:textId="3A16F320" w:rsidR="00513B1C" w:rsidRDefault="0089418A">
      <w:pPr>
        <w:spacing w:before="133" w:line="192" w:lineRule="auto"/>
        <w:ind w:left="1788"/>
        <w:rPr>
          <w:rFonts w:ascii="微软雅黑" w:eastAsia="微软雅黑" w:hAnsi="微软雅黑" w:cs="微软雅黑" w:hint="eastAsia"/>
          <w:sz w:val="31"/>
          <w:szCs w:val="31"/>
          <w:lang w:eastAsia="zh-CN"/>
        </w:rPr>
      </w:pPr>
      <w:r>
        <w:rPr>
          <w:rFonts w:ascii="微软雅黑" w:eastAsia="微软雅黑" w:hAnsi="微软雅黑" w:cs="微软雅黑" w:hint="eastAsia"/>
          <w:spacing w:val="-3"/>
          <w:sz w:val="52"/>
          <w:szCs w:val="52"/>
          <w:lang w:eastAsia="zh-CN"/>
        </w:rPr>
        <w:t>并购投资</w:t>
      </w:r>
      <w:r>
        <w:rPr>
          <w:rFonts w:ascii="微软雅黑" w:eastAsia="微软雅黑" w:hAnsi="微软雅黑" w:cs="微软雅黑"/>
          <w:spacing w:val="-3"/>
          <w:sz w:val="52"/>
          <w:szCs w:val="52"/>
          <w:lang w:eastAsia="zh-CN"/>
        </w:rPr>
        <w:t>信息指标体系</w:t>
      </w:r>
    </w:p>
    <w:p w14:paraId="65257C6E" w14:textId="77777777" w:rsidR="00513B1C" w:rsidRDefault="00513B1C">
      <w:pPr>
        <w:pStyle w:val="a3"/>
        <w:spacing w:line="408" w:lineRule="auto"/>
        <w:rPr>
          <w:lang w:eastAsia="zh-CN"/>
        </w:rPr>
      </w:pPr>
    </w:p>
    <w:p w14:paraId="6A2386F6" w14:textId="77777777" w:rsidR="00513B1C" w:rsidRDefault="00000000">
      <w:pPr>
        <w:spacing w:before="86" w:line="193" w:lineRule="auto"/>
        <w:ind w:left="64"/>
        <w:outlineLvl w:val="0"/>
        <w:rPr>
          <w:rFonts w:ascii="微软雅黑" w:eastAsia="微软雅黑" w:hAnsi="微软雅黑" w:cs="微软雅黑" w:hint="eastAsia"/>
          <w:sz w:val="20"/>
          <w:szCs w:val="20"/>
          <w:lang w:eastAsia="zh-CN"/>
        </w:rPr>
      </w:pPr>
      <w:bookmarkStart w:id="4" w:name="bookmark3"/>
      <w:bookmarkEnd w:id="4"/>
      <w:r>
        <w:rPr>
          <w:rFonts w:ascii="微软雅黑" w:eastAsia="微软雅黑" w:hAnsi="微软雅黑" w:cs="微软雅黑"/>
          <w:spacing w:val="-18"/>
          <w:sz w:val="20"/>
          <w:szCs w:val="20"/>
          <w:lang w:eastAsia="zh-CN"/>
        </w:rPr>
        <w:t>1</w:t>
      </w:r>
      <w:r>
        <w:rPr>
          <w:rFonts w:ascii="微软雅黑" w:eastAsia="微软雅黑" w:hAnsi="微软雅黑" w:cs="微软雅黑"/>
          <w:spacing w:val="15"/>
          <w:w w:val="101"/>
          <w:sz w:val="20"/>
          <w:szCs w:val="20"/>
          <w:lang w:eastAsia="zh-CN"/>
        </w:rPr>
        <w:t xml:space="preserve">  </w:t>
      </w:r>
      <w:r>
        <w:rPr>
          <w:rFonts w:ascii="微软雅黑" w:eastAsia="微软雅黑" w:hAnsi="微软雅黑" w:cs="微软雅黑"/>
          <w:spacing w:val="-18"/>
          <w:sz w:val="20"/>
          <w:szCs w:val="20"/>
          <w:lang w:eastAsia="zh-CN"/>
        </w:rPr>
        <w:t>范围</w:t>
      </w:r>
    </w:p>
    <w:p w14:paraId="6FFD86FF" w14:textId="3F3ECC5C" w:rsidR="00513B1C" w:rsidRDefault="00000000">
      <w:pPr>
        <w:spacing w:before="304" w:line="207" w:lineRule="auto"/>
        <w:ind w:left="35" w:right="12" w:firstLine="415"/>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本文件规定了并购</w:t>
      </w:r>
      <w:r w:rsidR="0089418A">
        <w:rPr>
          <w:rFonts w:ascii="微软雅黑" w:eastAsia="微软雅黑" w:hAnsi="微软雅黑" w:cs="微软雅黑" w:hint="eastAsia"/>
          <w:spacing w:val="7"/>
          <w:sz w:val="20"/>
          <w:szCs w:val="20"/>
          <w:lang w:eastAsia="zh-CN"/>
        </w:rPr>
        <w:t>投资</w:t>
      </w:r>
      <w:r>
        <w:rPr>
          <w:rFonts w:ascii="微软雅黑" w:eastAsia="微软雅黑" w:hAnsi="微软雅黑" w:cs="微软雅黑"/>
          <w:spacing w:val="7"/>
          <w:sz w:val="20"/>
          <w:szCs w:val="20"/>
          <w:lang w:eastAsia="zh-CN"/>
        </w:rPr>
        <w:t>信息指标体系，</w:t>
      </w:r>
      <w:r>
        <w:rPr>
          <w:rFonts w:ascii="微软雅黑" w:eastAsia="微软雅黑" w:hAnsi="微软雅黑" w:cs="微软雅黑"/>
          <w:spacing w:val="-28"/>
          <w:sz w:val="20"/>
          <w:szCs w:val="20"/>
          <w:lang w:eastAsia="zh-CN"/>
        </w:rPr>
        <w:t xml:space="preserve"> </w:t>
      </w:r>
      <w:r>
        <w:rPr>
          <w:rFonts w:ascii="微软雅黑" w:eastAsia="微软雅黑" w:hAnsi="微软雅黑" w:cs="微软雅黑"/>
          <w:spacing w:val="7"/>
          <w:sz w:val="20"/>
          <w:szCs w:val="20"/>
          <w:lang w:eastAsia="zh-CN"/>
        </w:rPr>
        <w:t>主要</w:t>
      </w:r>
      <w:r>
        <w:rPr>
          <w:rFonts w:ascii="微软雅黑" w:eastAsia="微软雅黑" w:hAnsi="微软雅黑" w:cs="微软雅黑"/>
          <w:spacing w:val="6"/>
          <w:sz w:val="20"/>
          <w:szCs w:val="20"/>
          <w:lang w:eastAsia="zh-CN"/>
        </w:rPr>
        <w:t>内容包括</w:t>
      </w:r>
      <w:r>
        <w:rPr>
          <w:rFonts w:ascii="微软雅黑" w:eastAsia="微软雅黑" w:hAnsi="微软雅黑" w:cs="微软雅黑"/>
          <w:spacing w:val="7"/>
          <w:sz w:val="20"/>
          <w:szCs w:val="20"/>
          <w:lang w:eastAsia="zh-CN"/>
        </w:rPr>
        <w:t>投资方/并购方信息指标、融资方/股权转让方/被并购方信息指标、企业跨境投融</w:t>
      </w:r>
      <w:r>
        <w:rPr>
          <w:rFonts w:ascii="微软雅黑" w:eastAsia="微软雅黑" w:hAnsi="微软雅黑" w:cs="微软雅黑"/>
          <w:spacing w:val="6"/>
          <w:sz w:val="20"/>
          <w:szCs w:val="20"/>
          <w:lang w:eastAsia="zh-CN"/>
        </w:rPr>
        <w:t>资并购</w:t>
      </w:r>
      <w:r w:rsidR="0089418A">
        <w:rPr>
          <w:rFonts w:ascii="微软雅黑" w:eastAsia="微软雅黑" w:hAnsi="微软雅黑" w:cs="微软雅黑" w:hint="eastAsia"/>
          <w:spacing w:val="-17"/>
          <w:sz w:val="20"/>
          <w:szCs w:val="20"/>
          <w:lang w:eastAsia="zh-CN"/>
        </w:rPr>
        <w:t>、</w:t>
      </w:r>
      <w:r>
        <w:rPr>
          <w:rFonts w:ascii="微软雅黑" w:eastAsia="微软雅黑" w:hAnsi="微软雅黑" w:cs="微软雅黑"/>
          <w:spacing w:val="6"/>
          <w:sz w:val="20"/>
          <w:szCs w:val="20"/>
          <w:lang w:eastAsia="zh-CN"/>
        </w:rPr>
        <w:t>企业投融资并购信息提报和发布要求。</w:t>
      </w:r>
    </w:p>
    <w:p w14:paraId="6C30D999" w14:textId="5BFE607F" w:rsidR="00513B1C" w:rsidRDefault="00000000">
      <w:pPr>
        <w:spacing w:before="3" w:line="229" w:lineRule="auto"/>
        <w:ind w:left="36" w:firstLine="414"/>
        <w:jc w:val="both"/>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本文件适用于国内并购</w:t>
      </w:r>
      <w:r w:rsidR="0089418A">
        <w:rPr>
          <w:rFonts w:ascii="微软雅黑" w:eastAsia="微软雅黑" w:hAnsi="微软雅黑" w:cs="微软雅黑" w:hint="eastAsia"/>
          <w:spacing w:val="7"/>
          <w:sz w:val="20"/>
          <w:szCs w:val="20"/>
          <w:lang w:eastAsia="zh-CN"/>
        </w:rPr>
        <w:t>投资</w:t>
      </w:r>
      <w:r>
        <w:rPr>
          <w:rFonts w:ascii="微软雅黑" w:eastAsia="微软雅黑" w:hAnsi="微软雅黑" w:cs="微软雅黑"/>
          <w:spacing w:val="7"/>
          <w:sz w:val="20"/>
          <w:szCs w:val="20"/>
          <w:lang w:eastAsia="zh-CN"/>
        </w:rPr>
        <w:t>信息</w:t>
      </w:r>
      <w:r>
        <w:rPr>
          <w:rFonts w:ascii="微软雅黑" w:eastAsia="微软雅黑" w:hAnsi="微软雅黑" w:cs="微软雅黑"/>
          <w:spacing w:val="6"/>
          <w:sz w:val="20"/>
          <w:szCs w:val="20"/>
          <w:lang w:eastAsia="zh-CN"/>
        </w:rPr>
        <w:t>指标体系及信息发布的规范管</w:t>
      </w:r>
      <w:r>
        <w:rPr>
          <w:rFonts w:ascii="微软雅黑" w:eastAsia="微软雅黑" w:hAnsi="微软雅黑" w:cs="微软雅黑"/>
          <w:spacing w:val="7"/>
          <w:sz w:val="20"/>
          <w:szCs w:val="20"/>
          <w:lang w:eastAsia="zh-CN"/>
        </w:rPr>
        <w:t>理。企业、金融机构、行业组织、各级地方主管部门等开展相关投资、融资</w:t>
      </w:r>
      <w:r>
        <w:rPr>
          <w:rFonts w:ascii="微软雅黑" w:eastAsia="微软雅黑" w:hAnsi="微软雅黑" w:cs="微软雅黑"/>
          <w:spacing w:val="-28"/>
          <w:sz w:val="20"/>
          <w:szCs w:val="20"/>
          <w:lang w:eastAsia="zh-CN"/>
        </w:rPr>
        <w:t xml:space="preserve"> </w:t>
      </w:r>
      <w:r w:rsidR="0089418A">
        <w:rPr>
          <w:rFonts w:ascii="微软雅黑" w:eastAsia="微软雅黑" w:hAnsi="微软雅黑" w:cs="微软雅黑" w:hint="eastAsia"/>
          <w:sz w:val="20"/>
          <w:szCs w:val="20"/>
          <w:lang w:eastAsia="zh-CN"/>
        </w:rPr>
        <w:t>、</w:t>
      </w:r>
      <w:r>
        <w:rPr>
          <w:rFonts w:ascii="微软雅黑" w:eastAsia="微软雅黑" w:hAnsi="微软雅黑" w:cs="微软雅黑"/>
          <w:spacing w:val="5"/>
          <w:sz w:val="20"/>
          <w:szCs w:val="20"/>
          <w:lang w:eastAsia="zh-CN"/>
        </w:rPr>
        <w:t>并购工作可参照使用</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5"/>
          <w:sz w:val="20"/>
          <w:szCs w:val="20"/>
          <w:lang w:eastAsia="zh-CN"/>
        </w:rPr>
        <w:t>。</w:t>
      </w:r>
    </w:p>
    <w:p w14:paraId="2918B141" w14:textId="77777777" w:rsidR="00513B1C" w:rsidRDefault="00000000">
      <w:pPr>
        <w:spacing w:before="167" w:line="192" w:lineRule="auto"/>
        <w:ind w:left="34"/>
        <w:outlineLvl w:val="0"/>
        <w:rPr>
          <w:rFonts w:ascii="微软雅黑" w:eastAsia="微软雅黑" w:hAnsi="微软雅黑" w:cs="微软雅黑" w:hint="eastAsia"/>
          <w:sz w:val="20"/>
          <w:szCs w:val="20"/>
          <w:lang w:eastAsia="zh-CN"/>
        </w:rPr>
      </w:pPr>
      <w:bookmarkStart w:id="5" w:name="bookmark4"/>
      <w:bookmarkEnd w:id="5"/>
      <w:r>
        <w:rPr>
          <w:rFonts w:ascii="微软雅黑" w:eastAsia="微软雅黑" w:hAnsi="微软雅黑" w:cs="微软雅黑"/>
          <w:sz w:val="20"/>
          <w:szCs w:val="20"/>
          <w:lang w:eastAsia="zh-CN"/>
        </w:rPr>
        <w:t>2</w:t>
      </w:r>
      <w:r>
        <w:rPr>
          <w:rFonts w:ascii="微软雅黑" w:eastAsia="微软雅黑" w:hAnsi="微软雅黑" w:cs="微软雅黑"/>
          <w:spacing w:val="25"/>
          <w:w w:val="101"/>
          <w:sz w:val="20"/>
          <w:szCs w:val="20"/>
          <w:lang w:eastAsia="zh-CN"/>
        </w:rPr>
        <w:t xml:space="preserve">  </w:t>
      </w:r>
      <w:r>
        <w:rPr>
          <w:rFonts w:ascii="微软雅黑" w:eastAsia="微软雅黑" w:hAnsi="微软雅黑" w:cs="微软雅黑"/>
          <w:sz w:val="20"/>
          <w:szCs w:val="20"/>
          <w:lang w:eastAsia="zh-CN"/>
        </w:rPr>
        <w:t>规范性引用文件</w:t>
      </w:r>
    </w:p>
    <w:p w14:paraId="3354C908" w14:textId="77777777" w:rsidR="00513B1C" w:rsidRDefault="00000000">
      <w:pPr>
        <w:spacing w:before="308" w:line="199" w:lineRule="auto"/>
        <w:ind w:left="31" w:right="42" w:firstLine="429"/>
        <w:jc w:val="both"/>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下列文件中的内容通过文中的规范性引用而构成本文件必不可少的条款</w:t>
      </w:r>
      <w:r>
        <w:rPr>
          <w:rFonts w:ascii="微软雅黑" w:eastAsia="微软雅黑" w:hAnsi="微软雅黑" w:cs="微软雅黑"/>
          <w:spacing w:val="5"/>
          <w:sz w:val="20"/>
          <w:szCs w:val="20"/>
          <w:lang w:eastAsia="zh-CN"/>
        </w:rPr>
        <w:t>。其中，</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5"/>
          <w:sz w:val="20"/>
          <w:szCs w:val="20"/>
          <w:lang w:eastAsia="zh-CN"/>
        </w:rPr>
        <w:t>注日期</w:t>
      </w:r>
      <w:r>
        <w:rPr>
          <w:rFonts w:ascii="微软雅黑" w:eastAsia="微软雅黑" w:hAnsi="微软雅黑" w:cs="微软雅黑"/>
          <w:sz w:val="20"/>
          <w:szCs w:val="20"/>
          <w:lang w:eastAsia="zh-CN"/>
        </w:rPr>
        <w:t xml:space="preserve"> </w:t>
      </w:r>
      <w:r>
        <w:rPr>
          <w:rFonts w:ascii="微软雅黑" w:eastAsia="微软雅黑" w:hAnsi="微软雅黑" w:cs="微软雅黑"/>
          <w:spacing w:val="4"/>
          <w:sz w:val="20"/>
          <w:szCs w:val="20"/>
          <w:lang w:eastAsia="zh-CN"/>
        </w:rPr>
        <w:t>的引用文件，</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pacing w:val="4"/>
          <w:sz w:val="20"/>
          <w:szCs w:val="20"/>
          <w:lang w:eastAsia="zh-CN"/>
        </w:rPr>
        <w:t>仅该日期对应的版本适用于本文件；</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4"/>
          <w:sz w:val="20"/>
          <w:szCs w:val="20"/>
          <w:lang w:eastAsia="zh-CN"/>
        </w:rPr>
        <w:t>不注日期的引用文件，</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4"/>
          <w:sz w:val="20"/>
          <w:szCs w:val="20"/>
          <w:lang w:eastAsia="zh-CN"/>
        </w:rPr>
        <w:t>其最新版本</w:t>
      </w:r>
      <w:r>
        <w:rPr>
          <w:rFonts w:ascii="微软雅黑" w:eastAsia="微软雅黑" w:hAnsi="微软雅黑" w:cs="微软雅黑"/>
          <w:spacing w:val="42"/>
          <w:sz w:val="20"/>
          <w:szCs w:val="20"/>
          <w:lang w:eastAsia="zh-CN"/>
        </w:rPr>
        <w:t xml:space="preserve"> </w:t>
      </w:r>
      <w:r>
        <w:rPr>
          <w:rFonts w:ascii="微软雅黑" w:eastAsia="微软雅黑" w:hAnsi="微软雅黑" w:cs="微软雅黑"/>
          <w:spacing w:val="4"/>
          <w:sz w:val="20"/>
          <w:szCs w:val="20"/>
          <w:lang w:eastAsia="zh-CN"/>
        </w:rPr>
        <w:t>(包括</w:t>
      </w:r>
      <w:r>
        <w:rPr>
          <w:rFonts w:ascii="微软雅黑" w:eastAsia="微软雅黑" w:hAnsi="微软雅黑" w:cs="微软雅黑"/>
          <w:sz w:val="20"/>
          <w:szCs w:val="20"/>
          <w:lang w:eastAsia="zh-CN"/>
        </w:rPr>
        <w:t xml:space="preserve">  </w:t>
      </w:r>
      <w:r>
        <w:rPr>
          <w:rFonts w:ascii="微软雅黑" w:eastAsia="微软雅黑" w:hAnsi="微软雅黑" w:cs="微软雅黑"/>
          <w:spacing w:val="4"/>
          <w:sz w:val="20"/>
          <w:szCs w:val="20"/>
          <w:lang w:eastAsia="zh-CN"/>
        </w:rPr>
        <w:t>所有的修改单)</w:t>
      </w:r>
      <w:r>
        <w:rPr>
          <w:rFonts w:ascii="微软雅黑" w:eastAsia="微软雅黑" w:hAnsi="微软雅黑" w:cs="微软雅黑"/>
          <w:spacing w:val="44"/>
          <w:sz w:val="20"/>
          <w:szCs w:val="20"/>
          <w:lang w:eastAsia="zh-CN"/>
        </w:rPr>
        <w:t xml:space="preserve"> </w:t>
      </w:r>
      <w:r>
        <w:rPr>
          <w:rFonts w:ascii="微软雅黑" w:eastAsia="微软雅黑" w:hAnsi="微软雅黑" w:cs="微软雅黑"/>
          <w:spacing w:val="4"/>
          <w:sz w:val="20"/>
          <w:szCs w:val="20"/>
          <w:lang w:eastAsia="zh-CN"/>
        </w:rPr>
        <w:t>适用于本文件。</w:t>
      </w:r>
    </w:p>
    <w:p w14:paraId="56B0F725" w14:textId="77777777" w:rsidR="00513B1C" w:rsidRDefault="00000000">
      <w:pPr>
        <w:spacing w:before="1" w:line="191" w:lineRule="auto"/>
        <w:ind w:left="450"/>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JR/T     0062-2011   金融工</w:t>
      </w:r>
      <w:r>
        <w:rPr>
          <w:rFonts w:ascii="微软雅黑" w:eastAsia="微软雅黑" w:hAnsi="微软雅黑" w:cs="微软雅黑"/>
          <w:spacing w:val="-3"/>
          <w:sz w:val="20"/>
          <w:szCs w:val="20"/>
          <w:lang w:eastAsia="zh-CN"/>
        </w:rPr>
        <w:t>具常用统计术语</w:t>
      </w:r>
    </w:p>
    <w:p w14:paraId="5E062BF8" w14:textId="77777777" w:rsidR="00513B1C" w:rsidRDefault="00000000">
      <w:pPr>
        <w:spacing w:before="38" w:line="192" w:lineRule="auto"/>
        <w:ind w:left="448"/>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T/CASME</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5"/>
          <w:sz w:val="20"/>
          <w:szCs w:val="20"/>
          <w:lang w:eastAsia="zh-CN"/>
        </w:rPr>
        <w:t>007-2020</w:t>
      </w:r>
      <w:r>
        <w:rPr>
          <w:rFonts w:ascii="微软雅黑" w:eastAsia="微软雅黑" w:hAnsi="微软雅黑" w:cs="微软雅黑"/>
          <w:spacing w:val="25"/>
          <w:w w:val="101"/>
          <w:sz w:val="20"/>
          <w:szCs w:val="20"/>
          <w:lang w:eastAsia="zh-CN"/>
        </w:rPr>
        <w:t xml:space="preserve">  </w:t>
      </w:r>
      <w:r>
        <w:rPr>
          <w:rFonts w:ascii="微软雅黑" w:eastAsia="微软雅黑" w:hAnsi="微软雅黑" w:cs="微软雅黑"/>
          <w:spacing w:val="-5"/>
          <w:sz w:val="20"/>
          <w:szCs w:val="20"/>
          <w:lang w:eastAsia="zh-CN"/>
        </w:rPr>
        <w:t>企业投融资风险管理导则</w:t>
      </w:r>
    </w:p>
    <w:p w14:paraId="2DD1A7A8" w14:textId="77777777" w:rsidR="00513B1C" w:rsidRDefault="00000000">
      <w:pPr>
        <w:spacing w:before="38" w:line="191" w:lineRule="auto"/>
        <w:ind w:left="448"/>
        <w:rPr>
          <w:rFonts w:ascii="微软雅黑" w:eastAsia="微软雅黑" w:hAnsi="微软雅黑" w:cs="微软雅黑" w:hint="eastAsia"/>
          <w:sz w:val="20"/>
          <w:szCs w:val="20"/>
          <w:lang w:eastAsia="zh-CN"/>
        </w:rPr>
      </w:pPr>
      <w:r>
        <w:rPr>
          <w:rFonts w:ascii="微软雅黑" w:eastAsia="微软雅黑" w:hAnsi="微软雅黑" w:cs="微软雅黑"/>
          <w:spacing w:val="-1"/>
          <w:sz w:val="20"/>
          <w:szCs w:val="20"/>
          <w:lang w:eastAsia="zh-CN"/>
        </w:rPr>
        <w:t>T/CSPEA</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1"/>
          <w:sz w:val="20"/>
          <w:szCs w:val="20"/>
          <w:lang w:eastAsia="zh-CN"/>
        </w:rPr>
        <w:t>003-2020</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1"/>
          <w:sz w:val="20"/>
          <w:szCs w:val="20"/>
          <w:lang w:eastAsia="zh-CN"/>
        </w:rPr>
        <w:t>产权交易行业交易业务信息数据通用规范</w:t>
      </w:r>
    </w:p>
    <w:p w14:paraId="5F199459" w14:textId="77777777" w:rsidR="00513B1C" w:rsidRDefault="00000000">
      <w:pPr>
        <w:spacing w:before="283" w:line="192" w:lineRule="auto"/>
        <w:ind w:left="36"/>
        <w:outlineLvl w:val="0"/>
        <w:rPr>
          <w:rFonts w:ascii="微软雅黑" w:eastAsia="微软雅黑" w:hAnsi="微软雅黑" w:cs="微软雅黑" w:hint="eastAsia"/>
          <w:sz w:val="20"/>
          <w:szCs w:val="20"/>
          <w:lang w:eastAsia="zh-CN"/>
        </w:rPr>
      </w:pPr>
      <w:bookmarkStart w:id="6" w:name="bookmark5"/>
      <w:bookmarkEnd w:id="6"/>
      <w:r>
        <w:rPr>
          <w:rFonts w:ascii="微软雅黑" w:eastAsia="微软雅黑" w:hAnsi="微软雅黑" w:cs="微软雅黑"/>
          <w:spacing w:val="-2"/>
          <w:sz w:val="20"/>
          <w:szCs w:val="20"/>
          <w:lang w:eastAsia="zh-CN"/>
        </w:rPr>
        <w:t>3</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pacing w:val="-2"/>
          <w:sz w:val="20"/>
          <w:szCs w:val="20"/>
          <w:lang w:eastAsia="zh-CN"/>
        </w:rPr>
        <w:t>术语和定义</w:t>
      </w:r>
    </w:p>
    <w:p w14:paraId="735CFCA3" w14:textId="77777777" w:rsidR="00513B1C" w:rsidRDefault="00000000">
      <w:pPr>
        <w:spacing w:before="239" w:line="192" w:lineRule="auto"/>
        <w:ind w:left="461"/>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下列术语和定义适用于本文件。</w:t>
      </w:r>
    </w:p>
    <w:p w14:paraId="5154DF0B" w14:textId="77777777" w:rsidR="00513B1C" w:rsidRDefault="00000000">
      <w:pPr>
        <w:spacing w:before="235"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3.1</w:t>
      </w:r>
    </w:p>
    <w:p w14:paraId="3FFD7D24" w14:textId="77777777" w:rsidR="00513B1C" w:rsidRDefault="00000000">
      <w:pPr>
        <w:spacing w:before="167" w:line="192" w:lineRule="auto"/>
        <w:ind w:left="449"/>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18"/>
          <w:sz w:val="20"/>
          <w:szCs w:val="20"/>
          <w:lang w:eastAsia="zh-CN"/>
        </w:rPr>
        <w:t>投资</w:t>
      </w:r>
      <w:r>
        <w:rPr>
          <w:rFonts w:ascii="微软雅黑" w:eastAsia="微软雅黑" w:hAnsi="微软雅黑" w:cs="微软雅黑"/>
          <w:spacing w:val="8"/>
          <w:sz w:val="20"/>
          <w:szCs w:val="20"/>
          <w:lang w:eastAsia="zh-CN"/>
        </w:rPr>
        <w:t xml:space="preserve">  </w:t>
      </w:r>
      <w:r>
        <w:rPr>
          <w:rFonts w:ascii="微软雅黑" w:eastAsia="微软雅黑" w:hAnsi="微软雅黑" w:cs="微软雅黑"/>
          <w:spacing w:val="-18"/>
          <w:sz w:val="20"/>
          <w:szCs w:val="20"/>
          <w:lang w:eastAsia="zh-CN"/>
        </w:rPr>
        <w:t>investment</w:t>
      </w:r>
    </w:p>
    <w:p w14:paraId="7AB6A73D" w14:textId="77777777" w:rsidR="00513B1C" w:rsidRDefault="00000000">
      <w:pPr>
        <w:spacing w:before="220" w:line="192" w:lineRule="auto"/>
        <w:ind w:left="33" w:right="36" w:firstLine="421"/>
        <w:jc w:val="both"/>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指企业以现金、</w:t>
      </w:r>
      <w:r>
        <w:rPr>
          <w:rFonts w:ascii="微软雅黑" w:eastAsia="微软雅黑" w:hAnsi="微软雅黑" w:cs="微软雅黑"/>
          <w:spacing w:val="-28"/>
          <w:sz w:val="20"/>
          <w:szCs w:val="20"/>
          <w:lang w:eastAsia="zh-CN"/>
        </w:rPr>
        <w:t xml:space="preserve"> </w:t>
      </w:r>
      <w:r>
        <w:rPr>
          <w:rFonts w:ascii="微软雅黑" w:eastAsia="微软雅黑" w:hAnsi="微软雅黑" w:cs="微软雅黑"/>
          <w:spacing w:val="5"/>
          <w:sz w:val="20"/>
          <w:szCs w:val="20"/>
          <w:lang w:eastAsia="zh-CN"/>
        </w:rPr>
        <w:t>实物</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5"/>
          <w:sz w:val="20"/>
          <w:szCs w:val="20"/>
          <w:lang w:eastAsia="zh-CN"/>
        </w:rPr>
        <w:t>、无形资产方式</w:t>
      </w:r>
      <w:r>
        <w:rPr>
          <w:rFonts w:ascii="微软雅黑" w:eastAsia="微软雅黑" w:hAnsi="微软雅黑" w:cs="微软雅黑"/>
          <w:spacing w:val="-14"/>
          <w:sz w:val="20"/>
          <w:szCs w:val="20"/>
          <w:lang w:eastAsia="zh-CN"/>
        </w:rPr>
        <w:t xml:space="preserve"> </w:t>
      </w:r>
      <w:r>
        <w:rPr>
          <w:rFonts w:ascii="微软雅黑" w:eastAsia="微软雅黑" w:hAnsi="微软雅黑" w:cs="微软雅黑"/>
          <w:spacing w:val="5"/>
          <w:sz w:val="20"/>
          <w:szCs w:val="20"/>
          <w:lang w:eastAsia="zh-CN"/>
        </w:rPr>
        <w:t>，或者以购买股</w:t>
      </w:r>
      <w:r>
        <w:rPr>
          <w:rFonts w:ascii="微软雅黑" w:eastAsia="微软雅黑" w:hAnsi="微软雅黑" w:cs="微软雅黑"/>
          <w:spacing w:val="4"/>
          <w:sz w:val="20"/>
          <w:szCs w:val="20"/>
          <w:lang w:eastAsia="zh-CN"/>
        </w:rPr>
        <w:t>票</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4"/>
          <w:sz w:val="20"/>
          <w:szCs w:val="20"/>
          <w:lang w:eastAsia="zh-CN"/>
        </w:rPr>
        <w:t>、债券等有价证券方式向境内/</w:t>
      </w:r>
      <w:r>
        <w:rPr>
          <w:rFonts w:ascii="微软雅黑" w:eastAsia="微软雅黑" w:hAnsi="微软雅黑" w:cs="微软雅黑"/>
          <w:sz w:val="20"/>
          <w:szCs w:val="20"/>
          <w:lang w:eastAsia="zh-CN"/>
        </w:rPr>
        <w:t xml:space="preserve">  </w:t>
      </w:r>
      <w:r>
        <w:rPr>
          <w:rFonts w:ascii="微软雅黑" w:eastAsia="微软雅黑" w:hAnsi="微软雅黑" w:cs="微软雅黑"/>
          <w:spacing w:val="6"/>
          <w:sz w:val="20"/>
          <w:szCs w:val="20"/>
          <w:lang w:eastAsia="zh-CN"/>
        </w:rPr>
        <w:t>境外的其他单位进行投资，</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6"/>
          <w:sz w:val="20"/>
          <w:szCs w:val="20"/>
          <w:lang w:eastAsia="zh-CN"/>
        </w:rPr>
        <w:t>以期在未来获得投资收益的经济行为。按投资性质分为股权投资</w:t>
      </w:r>
      <w:r>
        <w:rPr>
          <w:rFonts w:ascii="微软雅黑" w:eastAsia="微软雅黑" w:hAnsi="微软雅黑" w:cs="微软雅黑"/>
          <w:sz w:val="20"/>
          <w:szCs w:val="20"/>
          <w:lang w:eastAsia="zh-CN"/>
        </w:rPr>
        <w:t xml:space="preserve"> </w:t>
      </w:r>
      <w:r>
        <w:rPr>
          <w:rFonts w:ascii="微软雅黑" w:eastAsia="微软雅黑" w:hAnsi="微软雅黑" w:cs="微软雅黑"/>
          <w:spacing w:val="3"/>
          <w:sz w:val="20"/>
          <w:szCs w:val="20"/>
          <w:lang w:eastAsia="zh-CN"/>
        </w:rPr>
        <w:t>和债权投资。</w:t>
      </w:r>
    </w:p>
    <w:p w14:paraId="4C3AD535" w14:textId="77777777" w:rsidR="00513B1C" w:rsidRDefault="00000000">
      <w:pPr>
        <w:spacing w:before="2" w:line="180"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[来源:T/CASME</w:t>
      </w:r>
      <w:r>
        <w:rPr>
          <w:rFonts w:ascii="微软雅黑" w:eastAsia="微软雅黑" w:hAnsi="微软雅黑" w:cs="微软雅黑"/>
          <w:spacing w:val="45"/>
          <w:sz w:val="20"/>
          <w:szCs w:val="20"/>
          <w:lang w:eastAsia="zh-CN"/>
        </w:rPr>
        <w:t xml:space="preserve"> </w:t>
      </w:r>
      <w:r>
        <w:rPr>
          <w:rFonts w:ascii="微软雅黑" w:eastAsia="微软雅黑" w:hAnsi="微软雅黑" w:cs="微软雅黑"/>
          <w:spacing w:val="-4"/>
          <w:sz w:val="20"/>
          <w:szCs w:val="20"/>
          <w:lang w:eastAsia="zh-CN"/>
        </w:rPr>
        <w:t>007-2020</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4"/>
          <w:sz w:val="20"/>
          <w:szCs w:val="20"/>
          <w:lang w:eastAsia="zh-CN"/>
        </w:rPr>
        <w:t>,3.3</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4"/>
          <w:sz w:val="20"/>
          <w:szCs w:val="20"/>
          <w:lang w:eastAsia="zh-CN"/>
        </w:rPr>
        <w:t>,有修改]</w:t>
      </w:r>
    </w:p>
    <w:p w14:paraId="08122A73" w14:textId="77777777" w:rsidR="00513B1C" w:rsidRDefault="00000000">
      <w:pPr>
        <w:spacing w:before="239"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3.2</w:t>
      </w:r>
    </w:p>
    <w:p w14:paraId="3BF3293D" w14:textId="77777777" w:rsidR="00513B1C" w:rsidRDefault="00000000">
      <w:pPr>
        <w:spacing w:before="166" w:line="176" w:lineRule="auto"/>
        <w:ind w:left="449"/>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14"/>
          <w:sz w:val="20"/>
          <w:szCs w:val="20"/>
          <w:lang w:eastAsia="zh-CN"/>
        </w:rPr>
        <w:t>股权投资  equity  investment</w:t>
      </w:r>
    </w:p>
    <w:p w14:paraId="7A81CA1F" w14:textId="77777777" w:rsidR="00513B1C" w:rsidRDefault="00000000">
      <w:pPr>
        <w:spacing w:before="247" w:line="192" w:lineRule="auto"/>
        <w:ind w:left="34" w:right="35" w:firstLine="421"/>
        <w:jc w:val="both"/>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指企业将一定数量的货币资金、股权、</w:t>
      </w:r>
      <w:r>
        <w:rPr>
          <w:rFonts w:ascii="微软雅黑" w:eastAsia="微软雅黑" w:hAnsi="微软雅黑" w:cs="微软雅黑"/>
          <w:spacing w:val="-27"/>
          <w:sz w:val="20"/>
          <w:szCs w:val="20"/>
          <w:lang w:eastAsia="zh-CN"/>
        </w:rPr>
        <w:t xml:space="preserve"> </w:t>
      </w:r>
      <w:r>
        <w:rPr>
          <w:rFonts w:ascii="微软雅黑" w:eastAsia="微软雅黑" w:hAnsi="微软雅黑" w:cs="微软雅黑"/>
          <w:spacing w:val="5"/>
          <w:sz w:val="20"/>
          <w:szCs w:val="20"/>
          <w:lang w:eastAsia="zh-CN"/>
        </w:rPr>
        <w:t>经评估后的实物或无形资产等作价出资</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5"/>
          <w:sz w:val="20"/>
          <w:szCs w:val="20"/>
          <w:lang w:eastAsia="zh-CN"/>
        </w:rPr>
        <w:t>,</w:t>
      </w:r>
      <w:r>
        <w:rPr>
          <w:rFonts w:ascii="微软雅黑" w:eastAsia="微软雅黑" w:hAnsi="微软雅黑" w:cs="微软雅黑"/>
          <w:spacing w:val="37"/>
          <w:w w:val="101"/>
          <w:sz w:val="20"/>
          <w:szCs w:val="20"/>
          <w:lang w:eastAsia="zh-CN"/>
        </w:rPr>
        <w:t xml:space="preserve"> </w:t>
      </w:r>
      <w:r>
        <w:rPr>
          <w:rFonts w:ascii="微软雅黑" w:eastAsia="微软雅黑" w:hAnsi="微软雅黑" w:cs="微软雅黑"/>
          <w:spacing w:val="5"/>
          <w:sz w:val="20"/>
          <w:szCs w:val="20"/>
          <w:lang w:eastAsia="zh-CN"/>
        </w:rPr>
        <w:t>为参与</w:t>
      </w:r>
      <w:r>
        <w:rPr>
          <w:rFonts w:ascii="微软雅黑" w:eastAsia="微软雅黑" w:hAnsi="微软雅黑" w:cs="微软雅黑"/>
          <w:sz w:val="20"/>
          <w:szCs w:val="20"/>
          <w:lang w:eastAsia="zh-CN"/>
        </w:rPr>
        <w:t xml:space="preserve">  </w:t>
      </w:r>
      <w:r>
        <w:rPr>
          <w:rFonts w:ascii="微软雅黑" w:eastAsia="微软雅黑" w:hAnsi="微软雅黑" w:cs="微软雅黑"/>
          <w:spacing w:val="6"/>
          <w:sz w:val="20"/>
          <w:szCs w:val="20"/>
          <w:lang w:eastAsia="zh-CN"/>
        </w:rPr>
        <w:t>某一企业的经营活动</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6"/>
          <w:sz w:val="20"/>
          <w:szCs w:val="20"/>
          <w:lang w:eastAsia="zh-CN"/>
        </w:rPr>
        <w:t>、获取未来收益购买其股权的行为。按投资目的分为战略投资和财务投</w:t>
      </w:r>
      <w:r>
        <w:rPr>
          <w:rFonts w:ascii="微软雅黑" w:eastAsia="微软雅黑" w:hAnsi="微软雅黑" w:cs="微软雅黑"/>
          <w:sz w:val="20"/>
          <w:szCs w:val="20"/>
          <w:lang w:eastAsia="zh-CN"/>
        </w:rPr>
        <w:t xml:space="preserve"> </w:t>
      </w:r>
      <w:r>
        <w:rPr>
          <w:rFonts w:ascii="微软雅黑" w:eastAsia="微软雅黑" w:hAnsi="微软雅黑" w:cs="微软雅黑"/>
          <w:spacing w:val="-10"/>
          <w:sz w:val="20"/>
          <w:szCs w:val="20"/>
          <w:lang w:eastAsia="zh-CN"/>
        </w:rPr>
        <w:t>资。</w:t>
      </w:r>
    </w:p>
    <w:p w14:paraId="6033F39B" w14:textId="77777777" w:rsidR="00513B1C" w:rsidRDefault="00000000">
      <w:pPr>
        <w:spacing w:before="1" w:line="180"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[来源:JR/T</w:t>
      </w:r>
      <w:r>
        <w:rPr>
          <w:rFonts w:ascii="微软雅黑" w:eastAsia="微软雅黑" w:hAnsi="微软雅黑" w:cs="微软雅黑"/>
          <w:spacing w:val="35"/>
          <w:w w:val="101"/>
          <w:sz w:val="20"/>
          <w:szCs w:val="20"/>
          <w:lang w:eastAsia="zh-CN"/>
        </w:rPr>
        <w:t xml:space="preserve"> </w:t>
      </w:r>
      <w:r>
        <w:rPr>
          <w:rFonts w:ascii="微软雅黑" w:eastAsia="微软雅黑" w:hAnsi="微软雅黑" w:cs="微软雅黑"/>
          <w:spacing w:val="-2"/>
          <w:sz w:val="20"/>
          <w:szCs w:val="20"/>
          <w:lang w:eastAsia="zh-CN"/>
        </w:rPr>
        <w:t>0062-2011</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2"/>
          <w:sz w:val="20"/>
          <w:szCs w:val="20"/>
          <w:lang w:eastAsia="zh-CN"/>
        </w:rPr>
        <w:t>,9.17</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2"/>
          <w:sz w:val="20"/>
          <w:szCs w:val="20"/>
          <w:lang w:eastAsia="zh-CN"/>
        </w:rPr>
        <w:t>,有修改]</w:t>
      </w:r>
    </w:p>
    <w:p w14:paraId="44157453" w14:textId="77777777" w:rsidR="00513B1C" w:rsidRDefault="00000000">
      <w:pPr>
        <w:spacing w:before="239"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8"/>
          <w:sz w:val="20"/>
          <w:szCs w:val="20"/>
          <w:lang w:eastAsia="zh-CN"/>
        </w:rPr>
        <w:t>3.3</w:t>
      </w:r>
    </w:p>
    <w:p w14:paraId="061C6707" w14:textId="77777777" w:rsidR="00513B1C" w:rsidRDefault="00000000">
      <w:pPr>
        <w:spacing w:before="166" w:line="192" w:lineRule="auto"/>
        <w:ind w:left="450"/>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15"/>
          <w:sz w:val="20"/>
          <w:szCs w:val="20"/>
          <w:lang w:eastAsia="zh-CN"/>
        </w:rPr>
        <w:t>债权投资  debt  investment</w:t>
      </w:r>
    </w:p>
    <w:p w14:paraId="0AA926FA" w14:textId="77777777" w:rsidR="00513B1C" w:rsidRDefault="00513B1C">
      <w:pPr>
        <w:spacing w:line="192" w:lineRule="auto"/>
        <w:rPr>
          <w:rFonts w:ascii="微软雅黑" w:eastAsia="微软雅黑" w:hAnsi="微软雅黑" w:cs="微软雅黑" w:hint="eastAsia"/>
          <w:sz w:val="20"/>
          <w:szCs w:val="20"/>
          <w:lang w:eastAsia="zh-CN"/>
        </w:rPr>
        <w:sectPr w:rsidR="00513B1C">
          <w:headerReference w:type="default" r:id="rId12"/>
          <w:footerReference w:type="default" r:id="rId13"/>
          <w:pgSz w:w="11907" w:h="16838"/>
          <w:pgMar w:top="1160" w:right="1772" w:bottom="1176" w:left="1785" w:header="853" w:footer="920" w:gutter="0"/>
          <w:cols w:space="720"/>
        </w:sectPr>
      </w:pPr>
    </w:p>
    <w:p w14:paraId="1648F77A" w14:textId="77777777" w:rsidR="00513B1C" w:rsidRDefault="00513B1C">
      <w:pPr>
        <w:pStyle w:val="a3"/>
        <w:spacing w:line="250" w:lineRule="auto"/>
        <w:rPr>
          <w:lang w:eastAsia="zh-CN"/>
        </w:rPr>
      </w:pPr>
    </w:p>
    <w:p w14:paraId="084AAEB5" w14:textId="77777777" w:rsidR="00513B1C" w:rsidRDefault="00000000">
      <w:pPr>
        <w:spacing w:before="86" w:line="237" w:lineRule="auto"/>
        <w:ind w:left="37" w:right="22" w:firstLine="418"/>
        <w:rPr>
          <w:rFonts w:ascii="微软雅黑" w:eastAsia="微软雅黑" w:hAnsi="微软雅黑" w:cs="微软雅黑" w:hint="eastAsia"/>
          <w:sz w:val="20"/>
          <w:szCs w:val="20"/>
          <w:lang w:eastAsia="zh-CN"/>
        </w:rPr>
      </w:pPr>
      <w:bookmarkStart w:id="7" w:name="bookmark14"/>
      <w:bookmarkEnd w:id="7"/>
      <w:r>
        <w:rPr>
          <w:rFonts w:ascii="微软雅黑" w:eastAsia="微软雅黑" w:hAnsi="微软雅黑" w:cs="微软雅黑"/>
          <w:spacing w:val="6"/>
          <w:sz w:val="20"/>
          <w:szCs w:val="20"/>
          <w:lang w:eastAsia="zh-CN"/>
        </w:rPr>
        <w:t>指企业通过购买债券等方式获取被投资企业的债权，作为债权人，</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6"/>
          <w:sz w:val="20"/>
          <w:szCs w:val="20"/>
          <w:lang w:eastAsia="zh-CN"/>
        </w:rPr>
        <w:t>资金供给方享有</w:t>
      </w:r>
      <w:r>
        <w:rPr>
          <w:rFonts w:ascii="微软雅黑" w:eastAsia="微软雅黑" w:hAnsi="微软雅黑" w:cs="微软雅黑"/>
          <w:spacing w:val="5"/>
          <w:sz w:val="20"/>
          <w:szCs w:val="20"/>
          <w:lang w:eastAsia="zh-CN"/>
        </w:rPr>
        <w:t>按约</w:t>
      </w:r>
      <w:r>
        <w:rPr>
          <w:rFonts w:ascii="微软雅黑" w:eastAsia="微软雅黑" w:hAnsi="微软雅黑" w:cs="微软雅黑"/>
          <w:sz w:val="20"/>
          <w:szCs w:val="20"/>
          <w:lang w:eastAsia="zh-CN"/>
        </w:rPr>
        <w:t xml:space="preserve"> </w:t>
      </w:r>
      <w:r>
        <w:rPr>
          <w:rFonts w:ascii="微软雅黑" w:eastAsia="微软雅黑" w:hAnsi="微软雅黑" w:cs="微软雅黑"/>
          <w:spacing w:val="5"/>
          <w:sz w:val="20"/>
          <w:szCs w:val="20"/>
          <w:lang w:eastAsia="zh-CN"/>
        </w:rPr>
        <w:t>定的利率收取利息，</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pacing w:val="5"/>
          <w:sz w:val="20"/>
          <w:szCs w:val="20"/>
          <w:lang w:eastAsia="zh-CN"/>
        </w:rPr>
        <w:t>到期收回本金的权利。</w:t>
      </w:r>
    </w:p>
    <w:p w14:paraId="341D0FC0" w14:textId="77777777" w:rsidR="00513B1C" w:rsidRDefault="00000000">
      <w:pPr>
        <w:spacing w:before="6" w:line="210" w:lineRule="auto"/>
        <w:ind w:left="36"/>
        <w:rPr>
          <w:rFonts w:ascii="微软雅黑" w:eastAsia="微软雅黑" w:hAnsi="微软雅黑" w:cs="微软雅黑" w:hint="eastAsia"/>
          <w:sz w:val="20"/>
          <w:szCs w:val="20"/>
        </w:rPr>
      </w:pPr>
      <w:r>
        <w:rPr>
          <w:rFonts w:ascii="微软雅黑" w:eastAsia="微软雅黑" w:hAnsi="微软雅黑" w:cs="微软雅黑"/>
          <w:spacing w:val="-9"/>
          <w:sz w:val="20"/>
          <w:szCs w:val="20"/>
        </w:rPr>
        <w:t>3.4</w:t>
      </w:r>
    </w:p>
    <w:p w14:paraId="59F202DA" w14:textId="77777777" w:rsidR="00513B1C" w:rsidRDefault="00000000">
      <w:pPr>
        <w:spacing w:before="164" w:line="176" w:lineRule="auto"/>
        <w:ind w:left="457"/>
        <w:outlineLvl w:val="1"/>
        <w:rPr>
          <w:rFonts w:ascii="微软雅黑" w:eastAsia="微软雅黑" w:hAnsi="微软雅黑" w:cs="微软雅黑" w:hint="eastAsia"/>
          <w:sz w:val="20"/>
          <w:szCs w:val="20"/>
        </w:rPr>
      </w:pPr>
      <w:r>
        <w:rPr>
          <w:rFonts w:ascii="微软雅黑" w:eastAsia="微软雅黑" w:hAnsi="微软雅黑" w:cs="微软雅黑"/>
          <w:spacing w:val="-23"/>
          <w:sz w:val="20"/>
          <w:szCs w:val="20"/>
        </w:rPr>
        <w:t>并购</w:t>
      </w:r>
      <w:r>
        <w:rPr>
          <w:rFonts w:ascii="微软雅黑" w:eastAsia="微软雅黑" w:hAnsi="微软雅黑" w:cs="微软雅黑"/>
          <w:spacing w:val="25"/>
          <w:sz w:val="20"/>
          <w:szCs w:val="20"/>
        </w:rPr>
        <w:t xml:space="preserve"> </w:t>
      </w:r>
      <w:r>
        <w:rPr>
          <w:rFonts w:ascii="微软雅黑" w:eastAsia="微软雅黑" w:hAnsi="微软雅黑" w:cs="微软雅黑"/>
          <w:spacing w:val="-23"/>
          <w:sz w:val="20"/>
          <w:szCs w:val="20"/>
        </w:rPr>
        <w:t>merger</w:t>
      </w:r>
      <w:r>
        <w:rPr>
          <w:rFonts w:ascii="微软雅黑" w:eastAsia="微软雅黑" w:hAnsi="微软雅黑" w:cs="微软雅黑"/>
          <w:spacing w:val="13"/>
          <w:sz w:val="20"/>
          <w:szCs w:val="20"/>
        </w:rPr>
        <w:t xml:space="preserve"> </w:t>
      </w:r>
      <w:r>
        <w:rPr>
          <w:rFonts w:ascii="微软雅黑" w:eastAsia="微软雅黑" w:hAnsi="微软雅黑" w:cs="微软雅黑"/>
          <w:spacing w:val="-23"/>
          <w:sz w:val="20"/>
          <w:szCs w:val="20"/>
        </w:rPr>
        <w:t>and</w:t>
      </w:r>
      <w:r>
        <w:rPr>
          <w:rFonts w:ascii="微软雅黑" w:eastAsia="微软雅黑" w:hAnsi="微软雅黑" w:cs="微软雅黑"/>
          <w:spacing w:val="11"/>
          <w:sz w:val="20"/>
          <w:szCs w:val="20"/>
        </w:rPr>
        <w:t xml:space="preserve"> </w:t>
      </w:r>
      <w:r>
        <w:rPr>
          <w:rFonts w:ascii="微软雅黑" w:eastAsia="微软雅黑" w:hAnsi="微软雅黑" w:cs="微软雅黑"/>
          <w:spacing w:val="-23"/>
          <w:sz w:val="20"/>
          <w:szCs w:val="20"/>
        </w:rPr>
        <w:t>acquis</w:t>
      </w:r>
      <w:r>
        <w:rPr>
          <w:rFonts w:ascii="微软雅黑" w:eastAsia="微软雅黑" w:hAnsi="微软雅黑" w:cs="微软雅黑"/>
          <w:spacing w:val="27"/>
          <w:sz w:val="20"/>
          <w:szCs w:val="20"/>
        </w:rPr>
        <w:t xml:space="preserve"> </w:t>
      </w:r>
      <w:r>
        <w:rPr>
          <w:rFonts w:ascii="微软雅黑" w:eastAsia="微软雅黑" w:hAnsi="微软雅黑" w:cs="微软雅黑"/>
          <w:spacing w:val="-23"/>
          <w:sz w:val="20"/>
          <w:szCs w:val="20"/>
        </w:rPr>
        <w:t>ition</w:t>
      </w:r>
    </w:p>
    <w:p w14:paraId="346457B0" w14:textId="77777777" w:rsidR="00513B1C" w:rsidRDefault="00000000">
      <w:pPr>
        <w:spacing w:before="247" w:line="238" w:lineRule="auto"/>
        <w:ind w:left="36" w:right="22" w:firstLine="418"/>
        <w:rPr>
          <w:rFonts w:ascii="微软雅黑" w:eastAsia="微软雅黑" w:hAnsi="微软雅黑" w:cs="微软雅黑" w:hint="eastAsia"/>
          <w:sz w:val="20"/>
          <w:szCs w:val="20"/>
        </w:rPr>
      </w:pPr>
      <w:r>
        <w:rPr>
          <w:rFonts w:ascii="微软雅黑" w:eastAsia="微软雅黑" w:hAnsi="微软雅黑" w:cs="微软雅黑"/>
          <w:spacing w:val="7"/>
          <w:sz w:val="20"/>
          <w:szCs w:val="20"/>
        </w:rPr>
        <w:t>指并购主体为了获得其他企业控制权而进行的交易活动。包括</w:t>
      </w:r>
      <w:r>
        <w:rPr>
          <w:rFonts w:ascii="微软雅黑" w:eastAsia="微软雅黑" w:hAnsi="微软雅黑" w:cs="微软雅黑"/>
          <w:spacing w:val="6"/>
          <w:sz w:val="20"/>
          <w:szCs w:val="20"/>
        </w:rPr>
        <w:t>公司兼并和企业收购两种</w:t>
      </w:r>
      <w:r>
        <w:rPr>
          <w:rFonts w:ascii="微软雅黑" w:eastAsia="微软雅黑" w:hAnsi="微软雅黑" w:cs="微软雅黑"/>
          <w:sz w:val="20"/>
          <w:szCs w:val="20"/>
        </w:rPr>
        <w:t xml:space="preserve"> </w:t>
      </w:r>
      <w:r>
        <w:rPr>
          <w:rFonts w:ascii="微软雅黑" w:eastAsia="微软雅黑" w:hAnsi="微软雅黑" w:cs="微软雅黑"/>
          <w:spacing w:val="-3"/>
          <w:sz w:val="20"/>
          <w:szCs w:val="20"/>
        </w:rPr>
        <w:t>方式。</w:t>
      </w:r>
    </w:p>
    <w:p w14:paraId="0884C366" w14:textId="77777777" w:rsidR="00513B1C" w:rsidRDefault="00000000">
      <w:pPr>
        <w:spacing w:before="1" w:line="209"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3.5</w:t>
      </w:r>
    </w:p>
    <w:p w14:paraId="6848C5F7" w14:textId="77777777" w:rsidR="00513B1C" w:rsidRDefault="00000000">
      <w:pPr>
        <w:spacing w:before="166" w:line="176" w:lineRule="auto"/>
        <w:ind w:left="457"/>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20"/>
          <w:sz w:val="20"/>
          <w:szCs w:val="20"/>
          <w:lang w:eastAsia="zh-CN"/>
        </w:rPr>
        <w:t>兼并  merger</w:t>
      </w:r>
    </w:p>
    <w:p w14:paraId="4ADF917C" w14:textId="77777777" w:rsidR="00513B1C" w:rsidRDefault="00000000">
      <w:pPr>
        <w:spacing w:before="245" w:line="237" w:lineRule="auto"/>
        <w:ind w:left="46" w:right="22" w:firstLine="409"/>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指两个或两个以上的公司依照公司法规定的条件和程序，</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5"/>
          <w:sz w:val="20"/>
          <w:szCs w:val="20"/>
          <w:lang w:eastAsia="zh-CN"/>
        </w:rPr>
        <w:t>通过订立合并协议</w:t>
      </w:r>
      <w:r>
        <w:rPr>
          <w:rFonts w:ascii="微软雅黑" w:eastAsia="微软雅黑" w:hAnsi="微软雅黑" w:cs="微软雅黑"/>
          <w:spacing w:val="-15"/>
          <w:sz w:val="20"/>
          <w:szCs w:val="20"/>
          <w:lang w:eastAsia="zh-CN"/>
        </w:rPr>
        <w:t xml:space="preserve"> </w:t>
      </w:r>
      <w:r>
        <w:rPr>
          <w:rFonts w:ascii="微软雅黑" w:eastAsia="微软雅黑" w:hAnsi="微软雅黑" w:cs="微软雅黑"/>
          <w:spacing w:val="5"/>
          <w:sz w:val="20"/>
          <w:szCs w:val="20"/>
          <w:lang w:eastAsia="zh-CN"/>
        </w:rPr>
        <w:t>，共同组成</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一个公司。可分为吸收合并和新设合并两种形式</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7"/>
          <w:sz w:val="20"/>
          <w:szCs w:val="20"/>
          <w:lang w:eastAsia="zh-CN"/>
        </w:rPr>
        <w:t>。</w:t>
      </w:r>
    </w:p>
    <w:p w14:paraId="7DDD2C71" w14:textId="77777777" w:rsidR="00513B1C" w:rsidRDefault="00000000">
      <w:pPr>
        <w:spacing w:before="7"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8"/>
          <w:sz w:val="20"/>
          <w:szCs w:val="20"/>
          <w:lang w:eastAsia="zh-CN"/>
        </w:rPr>
        <w:t>3.6</w:t>
      </w:r>
    </w:p>
    <w:p w14:paraId="28FEE88F" w14:textId="77777777" w:rsidR="00513B1C" w:rsidRDefault="00000000">
      <w:pPr>
        <w:spacing w:before="166" w:line="177" w:lineRule="auto"/>
        <w:ind w:left="452"/>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21"/>
          <w:sz w:val="20"/>
          <w:szCs w:val="20"/>
          <w:lang w:eastAsia="zh-CN"/>
        </w:rPr>
        <w:t>收购</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21"/>
          <w:sz w:val="20"/>
          <w:szCs w:val="20"/>
          <w:lang w:eastAsia="zh-CN"/>
        </w:rPr>
        <w:t>acquis</w:t>
      </w:r>
      <w:r>
        <w:rPr>
          <w:rFonts w:ascii="微软雅黑" w:eastAsia="微软雅黑" w:hAnsi="微软雅黑" w:cs="微软雅黑"/>
          <w:spacing w:val="15"/>
          <w:sz w:val="20"/>
          <w:szCs w:val="20"/>
          <w:lang w:eastAsia="zh-CN"/>
        </w:rPr>
        <w:t xml:space="preserve"> </w:t>
      </w:r>
      <w:r>
        <w:rPr>
          <w:rFonts w:ascii="微软雅黑" w:eastAsia="微软雅黑" w:hAnsi="微软雅黑" w:cs="微软雅黑"/>
          <w:spacing w:val="-21"/>
          <w:sz w:val="20"/>
          <w:szCs w:val="20"/>
          <w:lang w:eastAsia="zh-CN"/>
        </w:rPr>
        <w:t>it</w:t>
      </w:r>
      <w:r>
        <w:rPr>
          <w:rFonts w:ascii="微软雅黑" w:eastAsia="微软雅黑" w:hAnsi="微软雅黑" w:cs="微软雅黑"/>
          <w:spacing w:val="15"/>
          <w:w w:val="101"/>
          <w:sz w:val="20"/>
          <w:szCs w:val="20"/>
          <w:lang w:eastAsia="zh-CN"/>
        </w:rPr>
        <w:t xml:space="preserve"> </w:t>
      </w:r>
      <w:r>
        <w:rPr>
          <w:rFonts w:ascii="微软雅黑" w:eastAsia="微软雅黑" w:hAnsi="微软雅黑" w:cs="微软雅黑"/>
          <w:spacing w:val="-21"/>
          <w:sz w:val="20"/>
          <w:szCs w:val="20"/>
          <w:lang w:eastAsia="zh-CN"/>
        </w:rPr>
        <w:t>ion</w:t>
      </w:r>
    </w:p>
    <w:p w14:paraId="562C7304" w14:textId="77777777" w:rsidR="00513B1C" w:rsidRDefault="00000000">
      <w:pPr>
        <w:spacing w:before="245" w:line="230" w:lineRule="auto"/>
        <w:ind w:left="29" w:right="22" w:firstLine="426"/>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指收购企业以现金、有价证券或者二者相结合的方式主动购买</w:t>
      </w:r>
      <w:r>
        <w:rPr>
          <w:rFonts w:ascii="微软雅黑" w:eastAsia="微软雅黑" w:hAnsi="微软雅黑" w:cs="微软雅黑"/>
          <w:spacing w:val="6"/>
          <w:sz w:val="20"/>
          <w:szCs w:val="20"/>
          <w:lang w:eastAsia="zh-CN"/>
        </w:rPr>
        <w:t>目标企业大部分或全部股</w:t>
      </w:r>
      <w:r>
        <w:rPr>
          <w:rFonts w:ascii="微软雅黑" w:eastAsia="微软雅黑" w:hAnsi="微软雅黑" w:cs="微软雅黑"/>
          <w:sz w:val="20"/>
          <w:szCs w:val="20"/>
          <w:lang w:eastAsia="zh-CN"/>
        </w:rPr>
        <w:t xml:space="preserve"> </w:t>
      </w:r>
      <w:r>
        <w:rPr>
          <w:rFonts w:ascii="微软雅黑" w:eastAsia="微软雅黑" w:hAnsi="微软雅黑" w:cs="微软雅黑"/>
          <w:spacing w:val="5"/>
          <w:sz w:val="20"/>
          <w:szCs w:val="20"/>
          <w:lang w:eastAsia="zh-CN"/>
        </w:rPr>
        <w:t>份或资产以获得目标企业控制权的商业行为</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5"/>
          <w:sz w:val="20"/>
          <w:szCs w:val="20"/>
          <w:lang w:eastAsia="zh-CN"/>
        </w:rPr>
        <w:t>。收购行为按标的分为资产</w:t>
      </w:r>
      <w:r>
        <w:rPr>
          <w:rFonts w:ascii="微软雅黑" w:eastAsia="微软雅黑" w:hAnsi="微软雅黑" w:cs="微软雅黑"/>
          <w:spacing w:val="33"/>
          <w:w w:val="101"/>
          <w:sz w:val="20"/>
          <w:szCs w:val="20"/>
          <w:lang w:eastAsia="zh-CN"/>
        </w:rPr>
        <w:t xml:space="preserve"> </w:t>
      </w:r>
      <w:r>
        <w:rPr>
          <w:rFonts w:ascii="微软雅黑" w:eastAsia="微软雅黑" w:hAnsi="微软雅黑" w:cs="微软雅黑"/>
          <w:spacing w:val="5"/>
          <w:sz w:val="20"/>
          <w:szCs w:val="20"/>
          <w:lang w:eastAsia="zh-CN"/>
        </w:rPr>
        <w:t>(业务)</w:t>
      </w:r>
      <w:r>
        <w:rPr>
          <w:rFonts w:ascii="微软雅黑" w:eastAsia="微软雅黑" w:hAnsi="微软雅黑" w:cs="微软雅黑"/>
          <w:spacing w:val="33"/>
          <w:sz w:val="20"/>
          <w:szCs w:val="20"/>
          <w:lang w:eastAsia="zh-CN"/>
        </w:rPr>
        <w:t xml:space="preserve"> </w:t>
      </w:r>
      <w:r>
        <w:rPr>
          <w:rFonts w:ascii="微软雅黑" w:eastAsia="微软雅黑" w:hAnsi="微软雅黑" w:cs="微软雅黑"/>
          <w:spacing w:val="5"/>
          <w:sz w:val="20"/>
          <w:szCs w:val="20"/>
          <w:lang w:eastAsia="zh-CN"/>
        </w:rPr>
        <w:t>收购和控股</w:t>
      </w:r>
      <w:r>
        <w:rPr>
          <w:rFonts w:ascii="微软雅黑" w:eastAsia="微软雅黑" w:hAnsi="微软雅黑" w:cs="微软雅黑"/>
          <w:sz w:val="20"/>
          <w:szCs w:val="20"/>
          <w:lang w:eastAsia="zh-CN"/>
        </w:rPr>
        <w:t xml:space="preserve">   </w:t>
      </w:r>
      <w:r>
        <w:rPr>
          <w:rFonts w:ascii="微软雅黑" w:eastAsia="微软雅黑" w:hAnsi="微软雅黑" w:cs="微软雅黑"/>
          <w:spacing w:val="1"/>
          <w:sz w:val="20"/>
          <w:szCs w:val="20"/>
          <w:lang w:eastAsia="zh-CN"/>
        </w:rPr>
        <w:t>权收购。</w:t>
      </w:r>
    </w:p>
    <w:p w14:paraId="02453BB8" w14:textId="77777777" w:rsidR="00513B1C" w:rsidRDefault="00000000">
      <w:pPr>
        <w:spacing w:before="11"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3.7</w:t>
      </w:r>
    </w:p>
    <w:p w14:paraId="3510BE76" w14:textId="77777777" w:rsidR="00513B1C" w:rsidRDefault="00000000">
      <w:pPr>
        <w:spacing w:before="166" w:line="176" w:lineRule="auto"/>
        <w:ind w:left="455"/>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11"/>
          <w:sz w:val="20"/>
          <w:szCs w:val="20"/>
          <w:lang w:eastAsia="zh-CN"/>
        </w:rPr>
        <w:t>融资  financing</w:t>
      </w:r>
    </w:p>
    <w:p w14:paraId="5E678CAF" w14:textId="77777777" w:rsidR="00513B1C" w:rsidRDefault="00000000">
      <w:pPr>
        <w:spacing w:before="247" w:line="218" w:lineRule="auto"/>
        <w:ind w:left="32" w:right="12" w:firstLine="422"/>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指企业通过一定的融资方式和渠道向企业的投资人和债权人去募集资金，</w:t>
      </w:r>
      <w:r>
        <w:rPr>
          <w:rFonts w:ascii="微软雅黑" w:eastAsia="微软雅黑" w:hAnsi="微软雅黑" w:cs="微软雅黑"/>
          <w:spacing w:val="-32"/>
          <w:sz w:val="20"/>
          <w:szCs w:val="20"/>
          <w:lang w:eastAsia="zh-CN"/>
        </w:rPr>
        <w:t xml:space="preserve"> </w:t>
      </w:r>
      <w:r>
        <w:rPr>
          <w:rFonts w:ascii="微软雅黑" w:eastAsia="微软雅黑" w:hAnsi="微软雅黑" w:cs="微软雅黑"/>
          <w:spacing w:val="6"/>
          <w:sz w:val="20"/>
          <w:szCs w:val="20"/>
          <w:lang w:eastAsia="zh-CN"/>
        </w:rPr>
        <w:t>组织资金的供</w:t>
      </w:r>
      <w:r>
        <w:rPr>
          <w:rFonts w:ascii="微软雅黑" w:eastAsia="微软雅黑" w:hAnsi="微软雅黑" w:cs="微软雅黑"/>
          <w:sz w:val="20"/>
          <w:szCs w:val="20"/>
          <w:lang w:eastAsia="zh-CN"/>
        </w:rPr>
        <w:t xml:space="preserve"> </w:t>
      </w:r>
      <w:r>
        <w:rPr>
          <w:rFonts w:ascii="微软雅黑" w:eastAsia="微软雅黑" w:hAnsi="微软雅黑" w:cs="微软雅黑"/>
          <w:spacing w:val="4"/>
          <w:sz w:val="20"/>
          <w:szCs w:val="20"/>
          <w:lang w:eastAsia="zh-CN"/>
        </w:rPr>
        <w:t>应，</w:t>
      </w:r>
      <w:r>
        <w:rPr>
          <w:rFonts w:ascii="微软雅黑" w:eastAsia="微软雅黑" w:hAnsi="微软雅黑" w:cs="微软雅黑"/>
          <w:spacing w:val="-2"/>
          <w:sz w:val="20"/>
          <w:szCs w:val="20"/>
          <w:lang w:eastAsia="zh-CN"/>
        </w:rPr>
        <w:t xml:space="preserve"> </w:t>
      </w:r>
      <w:r>
        <w:rPr>
          <w:rFonts w:ascii="微软雅黑" w:eastAsia="微软雅黑" w:hAnsi="微软雅黑" w:cs="微软雅黑"/>
          <w:spacing w:val="4"/>
          <w:sz w:val="20"/>
          <w:szCs w:val="20"/>
          <w:lang w:eastAsia="zh-CN"/>
        </w:rPr>
        <w:t>以保证企业正常生产经营和资本运作需要的经济行为。按权益分为股权融资(增资扩股、</w:t>
      </w:r>
    </w:p>
    <w:p w14:paraId="458D01EC" w14:textId="77777777" w:rsidR="00513B1C" w:rsidRDefault="00000000">
      <w:pPr>
        <w:spacing w:line="200" w:lineRule="exact"/>
        <w:ind w:left="44"/>
        <w:rPr>
          <w:rFonts w:ascii="微软雅黑" w:eastAsia="微软雅黑" w:hAnsi="微软雅黑" w:cs="微软雅黑" w:hint="eastAsia"/>
          <w:sz w:val="20"/>
          <w:szCs w:val="20"/>
          <w:lang w:eastAsia="zh-CN"/>
        </w:rPr>
      </w:pPr>
      <w:r>
        <w:rPr>
          <w:rFonts w:ascii="微软雅黑" w:eastAsia="微软雅黑" w:hAnsi="微软雅黑" w:cs="微软雅黑"/>
          <w:spacing w:val="6"/>
          <w:position w:val="-1"/>
          <w:sz w:val="20"/>
          <w:szCs w:val="20"/>
          <w:lang w:eastAsia="zh-CN"/>
        </w:rPr>
        <w:t>附加回购承诺的股权融资)</w:t>
      </w:r>
      <w:r>
        <w:rPr>
          <w:rFonts w:ascii="微软雅黑" w:eastAsia="微软雅黑" w:hAnsi="微软雅黑" w:cs="微软雅黑"/>
          <w:spacing w:val="67"/>
          <w:w w:val="101"/>
          <w:position w:val="-1"/>
          <w:sz w:val="20"/>
          <w:szCs w:val="20"/>
          <w:lang w:eastAsia="zh-CN"/>
        </w:rPr>
        <w:t xml:space="preserve"> </w:t>
      </w:r>
      <w:r>
        <w:rPr>
          <w:rFonts w:ascii="微软雅黑" w:eastAsia="微软雅黑" w:hAnsi="微软雅黑" w:cs="微软雅黑"/>
          <w:spacing w:val="6"/>
          <w:position w:val="-1"/>
          <w:sz w:val="20"/>
          <w:szCs w:val="20"/>
          <w:lang w:eastAsia="zh-CN"/>
        </w:rPr>
        <w:t>、债权融资和资产(业务)出售。</w:t>
      </w:r>
    </w:p>
    <w:p w14:paraId="4D8F873C" w14:textId="77777777" w:rsidR="00513B1C" w:rsidRDefault="00000000">
      <w:pPr>
        <w:spacing w:before="1" w:line="180"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3"/>
          <w:sz w:val="20"/>
          <w:szCs w:val="20"/>
          <w:lang w:eastAsia="zh-CN"/>
        </w:rPr>
        <w:t>[来源:T/CASME</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3"/>
          <w:sz w:val="20"/>
          <w:szCs w:val="20"/>
          <w:lang w:eastAsia="zh-CN"/>
        </w:rPr>
        <w:t>007-2020</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3"/>
          <w:sz w:val="20"/>
          <w:szCs w:val="20"/>
          <w:lang w:eastAsia="zh-CN"/>
        </w:rPr>
        <w:t>,3.5-3.7</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3"/>
          <w:sz w:val="20"/>
          <w:szCs w:val="20"/>
          <w:lang w:eastAsia="zh-CN"/>
        </w:rPr>
        <w:t>,有修改]</w:t>
      </w:r>
    </w:p>
    <w:p w14:paraId="1643F419" w14:textId="77777777" w:rsidR="00513B1C" w:rsidRDefault="00000000">
      <w:pPr>
        <w:spacing w:before="239" w:line="210" w:lineRule="auto"/>
        <w:ind w:left="36"/>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3.8</w:t>
      </w:r>
    </w:p>
    <w:p w14:paraId="47F81AC1" w14:textId="77777777" w:rsidR="00513B1C" w:rsidRDefault="00000000">
      <w:pPr>
        <w:spacing w:before="166" w:line="176" w:lineRule="auto"/>
        <w:ind w:left="449"/>
        <w:outlineLvl w:val="1"/>
        <w:rPr>
          <w:rFonts w:ascii="微软雅黑" w:eastAsia="微软雅黑" w:hAnsi="微软雅黑" w:cs="微软雅黑" w:hint="eastAsia"/>
          <w:sz w:val="20"/>
          <w:szCs w:val="20"/>
          <w:lang w:eastAsia="zh-CN"/>
        </w:rPr>
      </w:pPr>
      <w:r>
        <w:rPr>
          <w:rFonts w:ascii="微软雅黑" w:eastAsia="微软雅黑" w:hAnsi="微软雅黑" w:cs="微软雅黑"/>
          <w:spacing w:val="-14"/>
          <w:sz w:val="20"/>
          <w:szCs w:val="20"/>
          <w:lang w:eastAsia="zh-CN"/>
        </w:rPr>
        <w:t>股权转让</w:t>
      </w:r>
      <w:r>
        <w:rPr>
          <w:rFonts w:ascii="微软雅黑" w:eastAsia="微软雅黑" w:hAnsi="微软雅黑" w:cs="微软雅黑"/>
          <w:spacing w:val="45"/>
          <w:w w:val="101"/>
          <w:sz w:val="20"/>
          <w:szCs w:val="20"/>
          <w:lang w:eastAsia="zh-CN"/>
        </w:rPr>
        <w:t xml:space="preserve"> </w:t>
      </w:r>
      <w:r>
        <w:rPr>
          <w:rFonts w:ascii="微软雅黑" w:eastAsia="微软雅黑" w:hAnsi="微软雅黑" w:cs="微软雅黑"/>
          <w:spacing w:val="-14"/>
          <w:sz w:val="20"/>
          <w:szCs w:val="20"/>
          <w:lang w:eastAsia="zh-CN"/>
        </w:rPr>
        <w:t>equity</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14"/>
          <w:sz w:val="20"/>
          <w:szCs w:val="20"/>
          <w:lang w:eastAsia="zh-CN"/>
        </w:rPr>
        <w:t>transfer</w:t>
      </w:r>
    </w:p>
    <w:p w14:paraId="3A9E9F86" w14:textId="77777777" w:rsidR="0089418A" w:rsidRDefault="00000000" w:rsidP="0089418A">
      <w:pPr>
        <w:spacing w:before="246" w:line="237" w:lineRule="auto"/>
        <w:ind w:left="42" w:right="22" w:firstLine="413"/>
        <w:rPr>
          <w:rFonts w:ascii="微软雅黑" w:eastAsia="微软雅黑" w:hAnsi="微软雅黑" w:cs="微软雅黑" w:hint="eastAsia"/>
          <w:spacing w:val="8"/>
          <w:sz w:val="20"/>
          <w:szCs w:val="20"/>
          <w:lang w:eastAsia="zh-CN"/>
        </w:rPr>
      </w:pPr>
      <w:r>
        <w:rPr>
          <w:rFonts w:ascii="微软雅黑" w:eastAsia="微软雅黑" w:hAnsi="微软雅黑" w:cs="微软雅黑"/>
          <w:spacing w:val="6"/>
          <w:sz w:val="20"/>
          <w:szCs w:val="20"/>
          <w:lang w:eastAsia="zh-CN"/>
        </w:rPr>
        <w:t>指公司股东依法将自己的股东权益有偿转让给外部投资者的行为</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6"/>
          <w:sz w:val="20"/>
          <w:szCs w:val="20"/>
          <w:lang w:eastAsia="zh-CN"/>
        </w:rPr>
        <w:t>。根据</w:t>
      </w:r>
      <w:r>
        <w:rPr>
          <w:rFonts w:ascii="微软雅黑" w:eastAsia="微软雅黑" w:hAnsi="微软雅黑" w:cs="微软雅黑"/>
          <w:spacing w:val="5"/>
          <w:sz w:val="20"/>
          <w:szCs w:val="20"/>
          <w:lang w:eastAsia="zh-CN"/>
        </w:rPr>
        <w:t>投资者类型可分</w:t>
      </w:r>
      <w:r>
        <w:rPr>
          <w:rFonts w:ascii="微软雅黑" w:eastAsia="微软雅黑" w:hAnsi="微软雅黑" w:cs="微软雅黑"/>
          <w:sz w:val="20"/>
          <w:szCs w:val="20"/>
          <w:lang w:eastAsia="zh-CN"/>
        </w:rPr>
        <w:t xml:space="preserve"> </w:t>
      </w:r>
      <w:r>
        <w:rPr>
          <w:rFonts w:ascii="微软雅黑" w:eastAsia="微软雅黑" w:hAnsi="微软雅黑" w:cs="微软雅黑"/>
          <w:spacing w:val="8"/>
          <w:sz w:val="20"/>
          <w:szCs w:val="20"/>
          <w:lang w:eastAsia="zh-CN"/>
        </w:rPr>
        <w:t>为引入战略投资者、引入财务投资者。</w:t>
      </w:r>
      <w:bookmarkStart w:id="8" w:name="bookmark1"/>
      <w:bookmarkStart w:id="9" w:name="bookmark6"/>
      <w:bookmarkEnd w:id="8"/>
      <w:bookmarkEnd w:id="9"/>
    </w:p>
    <w:p w14:paraId="3C940792" w14:textId="1A596403" w:rsidR="00513B1C" w:rsidRDefault="0089418A" w:rsidP="0089418A">
      <w:pPr>
        <w:spacing w:before="246" w:line="237" w:lineRule="auto"/>
        <w:ind w:right="22"/>
        <w:rPr>
          <w:rFonts w:ascii="微软雅黑" w:eastAsia="微软雅黑" w:hAnsi="微软雅黑" w:cs="微软雅黑" w:hint="eastAsia"/>
          <w:sz w:val="20"/>
          <w:szCs w:val="20"/>
          <w:lang w:eastAsia="zh-CN"/>
        </w:rPr>
      </w:pPr>
      <w:r>
        <w:rPr>
          <w:rFonts w:ascii="微软雅黑" w:eastAsia="微软雅黑" w:hAnsi="微软雅黑" w:cs="微软雅黑" w:hint="eastAsia"/>
          <w:sz w:val="20"/>
          <w:szCs w:val="20"/>
          <w:lang w:eastAsia="zh-CN"/>
        </w:rPr>
        <w:t>4</w:t>
      </w:r>
      <w:r>
        <w:rPr>
          <w:rFonts w:ascii="微软雅黑" w:eastAsia="微软雅黑" w:hAnsi="微软雅黑" w:cs="微软雅黑"/>
          <w:sz w:val="20"/>
          <w:szCs w:val="20"/>
          <w:lang w:eastAsia="zh-CN"/>
        </w:rPr>
        <w:t xml:space="preserve">    投资方/并购方信息指标</w:t>
      </w:r>
    </w:p>
    <w:p w14:paraId="15F342A9" w14:textId="2E31D71B" w:rsidR="00513B1C" w:rsidRDefault="0089418A">
      <w:pPr>
        <w:spacing w:before="281" w:line="193" w:lineRule="auto"/>
        <w:ind w:left="30"/>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4</w:t>
      </w:r>
      <w:r>
        <w:rPr>
          <w:rFonts w:ascii="微软雅黑" w:eastAsia="微软雅黑" w:hAnsi="微软雅黑" w:cs="微软雅黑"/>
          <w:spacing w:val="-3"/>
          <w:sz w:val="20"/>
          <w:szCs w:val="20"/>
          <w:lang w:eastAsia="zh-CN"/>
        </w:rPr>
        <w:t>.1</w:t>
      </w:r>
      <w:r>
        <w:rPr>
          <w:rFonts w:ascii="微软雅黑" w:eastAsia="微软雅黑" w:hAnsi="微软雅黑" w:cs="微软雅黑"/>
          <w:spacing w:val="21"/>
          <w:w w:val="101"/>
          <w:sz w:val="20"/>
          <w:szCs w:val="20"/>
          <w:lang w:eastAsia="zh-CN"/>
        </w:rPr>
        <w:t xml:space="preserve">  </w:t>
      </w:r>
      <w:r>
        <w:rPr>
          <w:rFonts w:ascii="微软雅黑" w:eastAsia="微软雅黑" w:hAnsi="微软雅黑" w:cs="微软雅黑"/>
          <w:spacing w:val="-3"/>
          <w:sz w:val="20"/>
          <w:szCs w:val="20"/>
          <w:lang w:eastAsia="zh-CN"/>
        </w:rPr>
        <w:t>企业诉求</w:t>
      </w:r>
    </w:p>
    <w:p w14:paraId="3050FFF9" w14:textId="77777777" w:rsidR="00513B1C" w:rsidRDefault="00000000">
      <w:pPr>
        <w:spacing w:before="166" w:line="187" w:lineRule="auto"/>
        <w:ind w:left="455"/>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投资方诉求可分为股权投资</w:t>
      </w:r>
      <w:r>
        <w:rPr>
          <w:rFonts w:ascii="微软雅黑" w:eastAsia="微软雅黑" w:hAnsi="微软雅黑" w:cs="微软雅黑"/>
          <w:spacing w:val="36"/>
          <w:w w:val="101"/>
          <w:sz w:val="20"/>
          <w:szCs w:val="20"/>
          <w:lang w:eastAsia="zh-CN"/>
        </w:rPr>
        <w:t xml:space="preserve"> </w:t>
      </w:r>
      <w:r>
        <w:rPr>
          <w:rFonts w:ascii="微软雅黑" w:eastAsia="微软雅黑" w:hAnsi="微软雅黑" w:cs="微软雅黑"/>
          <w:spacing w:val="6"/>
          <w:sz w:val="20"/>
          <w:szCs w:val="20"/>
          <w:lang w:eastAsia="zh-CN"/>
        </w:rPr>
        <w:t>(战略投资和财务投</w:t>
      </w:r>
      <w:r>
        <w:rPr>
          <w:rFonts w:ascii="微软雅黑" w:eastAsia="微软雅黑" w:hAnsi="微软雅黑" w:cs="微软雅黑"/>
          <w:spacing w:val="5"/>
          <w:sz w:val="20"/>
          <w:szCs w:val="20"/>
          <w:lang w:eastAsia="zh-CN"/>
        </w:rPr>
        <w:t>资)</w:t>
      </w:r>
      <w:r>
        <w:rPr>
          <w:rFonts w:ascii="微软雅黑" w:eastAsia="微软雅黑" w:hAnsi="微软雅黑" w:cs="微软雅黑"/>
          <w:spacing w:val="50"/>
          <w:w w:val="101"/>
          <w:sz w:val="20"/>
          <w:szCs w:val="20"/>
          <w:lang w:eastAsia="zh-CN"/>
        </w:rPr>
        <w:t xml:space="preserve"> </w:t>
      </w:r>
      <w:r>
        <w:rPr>
          <w:rFonts w:ascii="微软雅黑" w:eastAsia="微软雅黑" w:hAnsi="微软雅黑" w:cs="微软雅黑"/>
          <w:spacing w:val="5"/>
          <w:sz w:val="20"/>
          <w:szCs w:val="20"/>
          <w:lang w:eastAsia="zh-CN"/>
        </w:rPr>
        <w:t>、债权投资。</w:t>
      </w:r>
    </w:p>
    <w:p w14:paraId="2E78BE3D" w14:textId="77777777" w:rsidR="00513B1C" w:rsidRDefault="00000000">
      <w:pPr>
        <w:spacing w:before="69" w:line="187" w:lineRule="auto"/>
        <w:ind w:left="458"/>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并购方诉求可分为企业兼并、资产</w:t>
      </w:r>
      <w:r>
        <w:rPr>
          <w:rFonts w:ascii="微软雅黑" w:eastAsia="微软雅黑" w:hAnsi="微软雅黑" w:cs="微软雅黑"/>
          <w:spacing w:val="44"/>
          <w:sz w:val="20"/>
          <w:szCs w:val="20"/>
          <w:lang w:eastAsia="zh-CN"/>
        </w:rPr>
        <w:t xml:space="preserve"> </w:t>
      </w:r>
      <w:r>
        <w:rPr>
          <w:rFonts w:ascii="微软雅黑" w:eastAsia="微软雅黑" w:hAnsi="微软雅黑" w:cs="微软雅黑"/>
          <w:spacing w:val="5"/>
          <w:sz w:val="20"/>
          <w:szCs w:val="20"/>
          <w:lang w:eastAsia="zh-CN"/>
        </w:rPr>
        <w:t>(业务)</w:t>
      </w:r>
      <w:r>
        <w:rPr>
          <w:rFonts w:ascii="微软雅黑" w:eastAsia="微软雅黑" w:hAnsi="微软雅黑" w:cs="微软雅黑"/>
          <w:spacing w:val="33"/>
          <w:sz w:val="20"/>
          <w:szCs w:val="20"/>
          <w:lang w:eastAsia="zh-CN"/>
        </w:rPr>
        <w:t xml:space="preserve"> </w:t>
      </w:r>
      <w:r>
        <w:rPr>
          <w:rFonts w:ascii="微软雅黑" w:eastAsia="微软雅黑" w:hAnsi="微软雅黑" w:cs="微软雅黑"/>
          <w:spacing w:val="5"/>
          <w:sz w:val="20"/>
          <w:szCs w:val="20"/>
          <w:lang w:eastAsia="zh-CN"/>
        </w:rPr>
        <w:t>收购、</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5"/>
          <w:sz w:val="20"/>
          <w:szCs w:val="20"/>
          <w:lang w:eastAsia="zh-CN"/>
        </w:rPr>
        <w:t>控股权收购。</w:t>
      </w:r>
    </w:p>
    <w:p w14:paraId="6926E846" w14:textId="6C013387" w:rsidR="00513B1C" w:rsidRDefault="0089418A">
      <w:pPr>
        <w:spacing w:before="202" w:line="193" w:lineRule="auto"/>
        <w:ind w:left="30"/>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4</w:t>
      </w:r>
      <w:r>
        <w:rPr>
          <w:rFonts w:ascii="微软雅黑" w:eastAsia="微软雅黑" w:hAnsi="微软雅黑" w:cs="微软雅黑"/>
          <w:spacing w:val="-3"/>
          <w:sz w:val="20"/>
          <w:szCs w:val="20"/>
          <w:lang w:eastAsia="zh-CN"/>
        </w:rPr>
        <w:t>.2</w:t>
      </w:r>
      <w:r>
        <w:rPr>
          <w:rFonts w:ascii="微软雅黑" w:eastAsia="微软雅黑" w:hAnsi="微软雅黑" w:cs="微软雅黑"/>
          <w:spacing w:val="21"/>
          <w:w w:val="101"/>
          <w:sz w:val="20"/>
          <w:szCs w:val="20"/>
          <w:lang w:eastAsia="zh-CN"/>
        </w:rPr>
        <w:t xml:space="preserve">  </w:t>
      </w:r>
      <w:r>
        <w:rPr>
          <w:rFonts w:ascii="微软雅黑" w:eastAsia="微软雅黑" w:hAnsi="微软雅黑" w:cs="微软雅黑"/>
          <w:spacing w:val="-3"/>
          <w:sz w:val="20"/>
          <w:szCs w:val="20"/>
          <w:lang w:eastAsia="zh-CN"/>
        </w:rPr>
        <w:t>信息指标</w:t>
      </w:r>
    </w:p>
    <w:p w14:paraId="14A9B586" w14:textId="1D5B2C7D" w:rsidR="00513B1C" w:rsidRDefault="0089418A">
      <w:pPr>
        <w:spacing w:before="190" w:line="193" w:lineRule="auto"/>
        <w:ind w:left="30"/>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4</w:t>
      </w:r>
      <w:r>
        <w:rPr>
          <w:rFonts w:ascii="微软雅黑" w:eastAsia="微软雅黑" w:hAnsi="微软雅黑" w:cs="微软雅黑"/>
          <w:spacing w:val="-1"/>
          <w:sz w:val="20"/>
          <w:szCs w:val="20"/>
          <w:lang w:eastAsia="zh-CN"/>
        </w:rPr>
        <w:t>.2.1</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1"/>
          <w:sz w:val="20"/>
          <w:szCs w:val="20"/>
          <w:lang w:eastAsia="zh-CN"/>
        </w:rPr>
        <w:t>企业基本信息</w:t>
      </w:r>
    </w:p>
    <w:p w14:paraId="4DA5A554" w14:textId="77777777" w:rsidR="00513B1C" w:rsidRDefault="00000000">
      <w:pPr>
        <w:spacing w:before="219" w:line="218" w:lineRule="auto"/>
        <w:ind w:left="31" w:right="33" w:firstLine="424"/>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企业基本信息应列明投资方/并购方是否为境外企</w:t>
      </w:r>
      <w:r>
        <w:rPr>
          <w:rFonts w:ascii="微软雅黑" w:eastAsia="微软雅黑" w:hAnsi="微软雅黑" w:cs="微软雅黑"/>
          <w:spacing w:val="6"/>
          <w:sz w:val="20"/>
          <w:szCs w:val="20"/>
          <w:lang w:eastAsia="zh-CN"/>
        </w:rPr>
        <w:t>业、企业性质</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6"/>
          <w:sz w:val="20"/>
          <w:szCs w:val="20"/>
          <w:lang w:eastAsia="zh-CN"/>
        </w:rPr>
        <w:t>(如国企控股、</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pacing w:val="6"/>
          <w:sz w:val="20"/>
          <w:szCs w:val="20"/>
          <w:lang w:eastAsia="zh-CN"/>
        </w:rPr>
        <w:t>民营控</w:t>
      </w:r>
      <w:r>
        <w:rPr>
          <w:rFonts w:ascii="微软雅黑" w:eastAsia="微软雅黑" w:hAnsi="微软雅黑" w:cs="微软雅黑"/>
          <w:sz w:val="20"/>
          <w:szCs w:val="20"/>
          <w:lang w:eastAsia="zh-CN"/>
        </w:rPr>
        <w:t xml:space="preserve">   </w:t>
      </w:r>
      <w:r>
        <w:rPr>
          <w:rFonts w:ascii="微软雅黑" w:eastAsia="微软雅黑" w:hAnsi="微软雅黑" w:cs="微软雅黑"/>
          <w:spacing w:val="3"/>
          <w:sz w:val="20"/>
          <w:szCs w:val="20"/>
          <w:lang w:eastAsia="zh-CN"/>
        </w:rPr>
        <w:t>股、</w:t>
      </w:r>
      <w:r>
        <w:rPr>
          <w:rFonts w:ascii="微软雅黑" w:eastAsia="微软雅黑" w:hAnsi="微软雅黑" w:cs="微软雅黑"/>
          <w:spacing w:val="-28"/>
          <w:sz w:val="20"/>
          <w:szCs w:val="20"/>
          <w:lang w:eastAsia="zh-CN"/>
        </w:rPr>
        <w:t xml:space="preserve"> </w:t>
      </w:r>
      <w:r>
        <w:rPr>
          <w:rFonts w:ascii="微软雅黑" w:eastAsia="微软雅黑" w:hAnsi="微软雅黑" w:cs="微软雅黑"/>
          <w:spacing w:val="3"/>
          <w:sz w:val="20"/>
          <w:szCs w:val="20"/>
          <w:lang w:eastAsia="zh-CN"/>
        </w:rPr>
        <w:t>是否上市公司等)</w:t>
      </w:r>
      <w:r>
        <w:rPr>
          <w:rFonts w:ascii="微软雅黑" w:eastAsia="微软雅黑" w:hAnsi="微软雅黑" w:cs="微软雅黑"/>
          <w:spacing w:val="51"/>
          <w:sz w:val="20"/>
          <w:szCs w:val="20"/>
          <w:lang w:eastAsia="zh-CN"/>
        </w:rPr>
        <w:t xml:space="preserve"> </w:t>
      </w:r>
      <w:r>
        <w:rPr>
          <w:rFonts w:ascii="微软雅黑" w:eastAsia="微软雅黑" w:hAnsi="微软雅黑" w:cs="微软雅黑"/>
          <w:spacing w:val="3"/>
          <w:sz w:val="20"/>
          <w:szCs w:val="20"/>
          <w:lang w:eastAsia="zh-CN"/>
        </w:rPr>
        <w:t>、实际控制人</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3"/>
          <w:sz w:val="20"/>
          <w:szCs w:val="20"/>
          <w:lang w:eastAsia="zh-CN"/>
        </w:rPr>
        <w:t>(上溯到个人或国资)</w:t>
      </w:r>
      <w:r>
        <w:rPr>
          <w:rFonts w:ascii="微软雅黑" w:eastAsia="微软雅黑" w:hAnsi="微软雅黑" w:cs="微软雅黑"/>
          <w:spacing w:val="36"/>
          <w:w w:val="101"/>
          <w:sz w:val="20"/>
          <w:szCs w:val="20"/>
          <w:lang w:eastAsia="zh-CN"/>
        </w:rPr>
        <w:t xml:space="preserve"> </w:t>
      </w:r>
      <w:r>
        <w:rPr>
          <w:rFonts w:ascii="微软雅黑" w:eastAsia="微软雅黑" w:hAnsi="微软雅黑" w:cs="微软雅黑"/>
          <w:spacing w:val="3"/>
          <w:sz w:val="20"/>
          <w:szCs w:val="20"/>
          <w:lang w:eastAsia="zh-CN"/>
        </w:rPr>
        <w:t>、提供相应资质证明</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3"/>
          <w:sz w:val="20"/>
          <w:szCs w:val="20"/>
          <w:lang w:eastAsia="zh-CN"/>
        </w:rPr>
        <w:t>(如营业执</w:t>
      </w:r>
      <w:r>
        <w:rPr>
          <w:rFonts w:ascii="微软雅黑" w:eastAsia="微软雅黑" w:hAnsi="微软雅黑" w:cs="微软雅黑"/>
          <w:spacing w:val="17"/>
          <w:sz w:val="20"/>
          <w:szCs w:val="20"/>
          <w:lang w:eastAsia="zh-CN"/>
        </w:rPr>
        <w:t xml:space="preserve"> </w:t>
      </w:r>
      <w:r>
        <w:rPr>
          <w:rFonts w:ascii="微软雅黑" w:eastAsia="微软雅黑" w:hAnsi="微软雅黑" w:cs="微软雅黑"/>
          <w:spacing w:val="3"/>
          <w:sz w:val="20"/>
          <w:szCs w:val="20"/>
          <w:lang w:eastAsia="zh-CN"/>
        </w:rPr>
        <w:t>照</w:t>
      </w:r>
    </w:p>
    <w:p w14:paraId="66C46493" w14:textId="77777777" w:rsidR="00513B1C" w:rsidRDefault="00000000">
      <w:pPr>
        <w:spacing w:line="158" w:lineRule="auto"/>
        <w:ind w:left="30"/>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复印件等)</w:t>
      </w:r>
      <w:r>
        <w:rPr>
          <w:rFonts w:ascii="微软雅黑" w:eastAsia="微软雅黑" w:hAnsi="微软雅黑" w:cs="微软雅黑"/>
          <w:spacing w:val="56"/>
          <w:sz w:val="20"/>
          <w:szCs w:val="20"/>
          <w:lang w:eastAsia="zh-CN"/>
        </w:rPr>
        <w:t xml:space="preserve"> </w:t>
      </w:r>
      <w:r>
        <w:rPr>
          <w:rFonts w:ascii="微软雅黑" w:eastAsia="微软雅黑" w:hAnsi="微软雅黑" w:cs="微软雅黑"/>
          <w:spacing w:val="5"/>
          <w:sz w:val="20"/>
          <w:szCs w:val="20"/>
          <w:lang w:eastAsia="zh-CN"/>
        </w:rPr>
        <w:t>、企业股权结构</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5"/>
          <w:sz w:val="20"/>
          <w:szCs w:val="20"/>
          <w:lang w:eastAsia="zh-CN"/>
        </w:rPr>
        <w:t>(前十位股东名称及持股比例)</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5"/>
          <w:sz w:val="20"/>
          <w:szCs w:val="20"/>
          <w:lang w:eastAsia="zh-CN"/>
        </w:rPr>
        <w:t>。</w:t>
      </w:r>
    </w:p>
    <w:p w14:paraId="17534C2C" w14:textId="77777777" w:rsidR="00513B1C" w:rsidRDefault="00000000">
      <w:pPr>
        <w:spacing w:line="187"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[来源:T/CSPEA</w:t>
      </w:r>
      <w:r>
        <w:rPr>
          <w:rFonts w:ascii="微软雅黑" w:eastAsia="微软雅黑" w:hAnsi="微软雅黑" w:cs="微软雅黑"/>
          <w:spacing w:val="26"/>
          <w:w w:val="101"/>
          <w:sz w:val="20"/>
          <w:szCs w:val="20"/>
          <w:lang w:eastAsia="zh-CN"/>
        </w:rPr>
        <w:t xml:space="preserve"> </w:t>
      </w:r>
      <w:r>
        <w:rPr>
          <w:rFonts w:ascii="微软雅黑" w:eastAsia="微软雅黑" w:hAnsi="微软雅黑" w:cs="微软雅黑"/>
          <w:spacing w:val="-2"/>
          <w:sz w:val="20"/>
          <w:szCs w:val="20"/>
          <w:lang w:eastAsia="zh-CN"/>
        </w:rPr>
        <w:t>003-2020</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2"/>
          <w:sz w:val="20"/>
          <w:szCs w:val="20"/>
          <w:lang w:eastAsia="zh-CN"/>
        </w:rPr>
        <w:t>,3.2</w:t>
      </w:r>
      <w:r>
        <w:rPr>
          <w:rFonts w:ascii="微软雅黑" w:eastAsia="微软雅黑" w:hAnsi="微软雅黑" w:cs="微软雅黑"/>
          <w:spacing w:val="-27"/>
          <w:sz w:val="20"/>
          <w:szCs w:val="20"/>
          <w:lang w:eastAsia="zh-CN"/>
        </w:rPr>
        <w:t xml:space="preserve"> </w:t>
      </w:r>
      <w:r>
        <w:rPr>
          <w:rFonts w:ascii="微软雅黑" w:eastAsia="微软雅黑" w:hAnsi="微软雅黑" w:cs="微软雅黑"/>
          <w:spacing w:val="-2"/>
          <w:sz w:val="20"/>
          <w:szCs w:val="20"/>
          <w:lang w:eastAsia="zh-CN"/>
        </w:rPr>
        <w:t>,有修改]</w:t>
      </w:r>
    </w:p>
    <w:p w14:paraId="719DF59E" w14:textId="4F83BDB2" w:rsidR="00513B1C" w:rsidRDefault="0089418A">
      <w:pPr>
        <w:spacing w:before="202" w:line="192" w:lineRule="auto"/>
        <w:ind w:left="30"/>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4</w:t>
      </w:r>
      <w:r>
        <w:rPr>
          <w:rFonts w:ascii="微软雅黑" w:eastAsia="微软雅黑" w:hAnsi="微软雅黑" w:cs="微软雅黑"/>
          <w:spacing w:val="1"/>
          <w:sz w:val="20"/>
          <w:szCs w:val="20"/>
          <w:lang w:eastAsia="zh-CN"/>
        </w:rPr>
        <w:t>.2.2</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1"/>
          <w:sz w:val="20"/>
          <w:szCs w:val="20"/>
          <w:lang w:eastAsia="zh-CN"/>
        </w:rPr>
        <w:t>企业信用和社会责任</w:t>
      </w:r>
    </w:p>
    <w:p w14:paraId="53E4B318" w14:textId="77777777" w:rsidR="00513B1C" w:rsidRDefault="00000000">
      <w:pPr>
        <w:spacing w:before="221" w:line="237" w:lineRule="auto"/>
        <w:ind w:left="38" w:right="43" w:firstLine="416"/>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企业信用和社会责任应列明企业近三个财政年度有无收到工</w:t>
      </w:r>
      <w:r>
        <w:rPr>
          <w:rFonts w:ascii="微软雅黑" w:eastAsia="微软雅黑" w:hAnsi="微软雅黑" w:cs="微软雅黑"/>
          <w:spacing w:val="3"/>
          <w:sz w:val="20"/>
          <w:szCs w:val="20"/>
          <w:lang w:eastAsia="zh-CN"/>
        </w:rPr>
        <w:t>商</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、税务、</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3"/>
          <w:sz w:val="20"/>
          <w:szCs w:val="20"/>
          <w:lang w:eastAsia="zh-CN"/>
        </w:rPr>
        <w:t>海关、</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3"/>
          <w:sz w:val="20"/>
          <w:szCs w:val="20"/>
          <w:lang w:eastAsia="zh-CN"/>
        </w:rPr>
        <w:t>环保</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3"/>
          <w:sz w:val="20"/>
          <w:szCs w:val="20"/>
          <w:lang w:eastAsia="zh-CN"/>
        </w:rPr>
        <w:t>、重</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大安全事故等行政处罚。</w:t>
      </w:r>
    </w:p>
    <w:p w14:paraId="07B793F0" w14:textId="0DD63151" w:rsidR="00513B1C" w:rsidRDefault="0089418A">
      <w:pPr>
        <w:spacing w:before="7" w:line="191" w:lineRule="auto"/>
        <w:ind w:left="30"/>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4</w:t>
      </w:r>
      <w:r>
        <w:rPr>
          <w:rFonts w:ascii="微软雅黑" w:eastAsia="微软雅黑" w:hAnsi="微软雅黑" w:cs="微软雅黑"/>
          <w:spacing w:val="1"/>
          <w:sz w:val="20"/>
          <w:szCs w:val="20"/>
          <w:lang w:eastAsia="zh-CN"/>
        </w:rPr>
        <w:t>.2.3</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1"/>
          <w:sz w:val="20"/>
          <w:szCs w:val="20"/>
          <w:lang w:eastAsia="zh-CN"/>
        </w:rPr>
        <w:t>企业介绍及竞争优势</w:t>
      </w:r>
    </w:p>
    <w:p w14:paraId="28B3071A" w14:textId="77777777" w:rsidR="00513B1C" w:rsidRDefault="00000000">
      <w:pPr>
        <w:spacing w:before="221" w:line="236" w:lineRule="auto"/>
        <w:ind w:left="29" w:right="85" w:firstLine="426"/>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企业介绍及竞争优势应列明企业主营业务、</w:t>
      </w:r>
      <w:r>
        <w:rPr>
          <w:rFonts w:ascii="微软雅黑" w:eastAsia="微软雅黑" w:hAnsi="微软雅黑" w:cs="微软雅黑"/>
          <w:spacing w:val="-29"/>
          <w:sz w:val="20"/>
          <w:szCs w:val="20"/>
          <w:lang w:eastAsia="zh-CN"/>
        </w:rPr>
        <w:t xml:space="preserve"> </w:t>
      </w:r>
      <w:r>
        <w:rPr>
          <w:rFonts w:ascii="微软雅黑" w:eastAsia="微软雅黑" w:hAnsi="微软雅黑" w:cs="微软雅黑"/>
          <w:spacing w:val="7"/>
          <w:sz w:val="20"/>
          <w:szCs w:val="20"/>
          <w:lang w:eastAsia="zh-CN"/>
        </w:rPr>
        <w:t>近三个财政年度投资/并购案例</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6"/>
          <w:sz w:val="20"/>
          <w:szCs w:val="20"/>
          <w:lang w:eastAsia="zh-CN"/>
        </w:rPr>
        <w:t>、近三个财</w:t>
      </w:r>
      <w:r>
        <w:rPr>
          <w:rFonts w:ascii="微软雅黑" w:eastAsia="微软雅黑" w:hAnsi="微软雅黑" w:cs="微软雅黑"/>
          <w:sz w:val="20"/>
          <w:szCs w:val="20"/>
          <w:lang w:eastAsia="zh-CN"/>
        </w:rPr>
        <w:t xml:space="preserve"> </w:t>
      </w:r>
      <w:r>
        <w:rPr>
          <w:rFonts w:ascii="微软雅黑" w:eastAsia="微软雅黑" w:hAnsi="微软雅黑" w:cs="微软雅黑"/>
          <w:spacing w:val="3"/>
          <w:sz w:val="20"/>
          <w:szCs w:val="20"/>
          <w:lang w:eastAsia="zh-CN"/>
        </w:rPr>
        <w:t>政年度资产</w:t>
      </w:r>
      <w:r>
        <w:rPr>
          <w:rFonts w:ascii="微软雅黑" w:eastAsia="微软雅黑" w:hAnsi="微软雅黑" w:cs="微软雅黑"/>
          <w:spacing w:val="45"/>
          <w:w w:val="101"/>
          <w:sz w:val="20"/>
          <w:szCs w:val="20"/>
          <w:lang w:eastAsia="zh-CN"/>
        </w:rPr>
        <w:t xml:space="preserve"> </w:t>
      </w:r>
      <w:r>
        <w:rPr>
          <w:rFonts w:ascii="微软雅黑" w:eastAsia="微软雅黑" w:hAnsi="微软雅黑" w:cs="微软雅黑"/>
          <w:spacing w:val="3"/>
          <w:sz w:val="20"/>
          <w:szCs w:val="20"/>
          <w:lang w:eastAsia="zh-CN"/>
        </w:rPr>
        <w:t>(基金)</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3"/>
          <w:sz w:val="20"/>
          <w:szCs w:val="20"/>
          <w:lang w:eastAsia="zh-CN"/>
        </w:rPr>
        <w:t>规模、行业</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3"/>
          <w:sz w:val="20"/>
          <w:szCs w:val="20"/>
          <w:lang w:eastAsia="zh-CN"/>
        </w:rPr>
        <w:t>(投资)</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3"/>
          <w:sz w:val="20"/>
          <w:szCs w:val="20"/>
          <w:lang w:eastAsia="zh-CN"/>
        </w:rPr>
        <w:t>排名等。</w:t>
      </w:r>
    </w:p>
    <w:p w14:paraId="61C86AB7" w14:textId="77777777" w:rsidR="00513B1C" w:rsidRDefault="0089418A" w:rsidP="0089418A">
      <w:pPr>
        <w:spacing w:before="10" w:line="191" w:lineRule="auto"/>
        <w:ind w:left="30"/>
        <w:outlineLvl w:val="2"/>
        <w:rPr>
          <w:rFonts w:ascii="微软雅黑" w:eastAsia="微软雅黑" w:hAnsi="微软雅黑" w:cs="微软雅黑" w:hint="eastAsia"/>
          <w:spacing w:val="-3"/>
          <w:sz w:val="20"/>
          <w:szCs w:val="20"/>
          <w:lang w:eastAsia="zh-CN"/>
        </w:rPr>
      </w:pPr>
      <w:r>
        <w:rPr>
          <w:rFonts w:ascii="微软雅黑" w:eastAsia="微软雅黑" w:hAnsi="微软雅黑" w:cs="微软雅黑" w:hint="eastAsia"/>
          <w:spacing w:val="-3"/>
          <w:sz w:val="20"/>
          <w:szCs w:val="20"/>
          <w:lang w:eastAsia="zh-CN"/>
        </w:rPr>
        <w:t>4</w:t>
      </w:r>
      <w:r>
        <w:rPr>
          <w:rFonts w:ascii="微软雅黑" w:eastAsia="微软雅黑" w:hAnsi="微软雅黑" w:cs="微软雅黑"/>
          <w:spacing w:val="-3"/>
          <w:sz w:val="20"/>
          <w:szCs w:val="20"/>
          <w:lang w:eastAsia="zh-CN"/>
        </w:rPr>
        <w:t>.2.4</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pacing w:val="-3"/>
          <w:sz w:val="20"/>
          <w:szCs w:val="20"/>
          <w:lang w:eastAsia="zh-CN"/>
        </w:rPr>
        <w:t>项目需求</w:t>
      </w:r>
    </w:p>
    <w:p w14:paraId="1086EC9B" w14:textId="77777777" w:rsidR="0089418A" w:rsidRDefault="0089418A" w:rsidP="0089418A">
      <w:pPr>
        <w:spacing w:before="307" w:line="226" w:lineRule="auto"/>
        <w:ind w:right="195"/>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项目需求应列明拟投资/并购行业细分领域</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4"/>
          <w:sz w:val="20"/>
          <w:szCs w:val="20"/>
          <w:lang w:eastAsia="zh-CN"/>
        </w:rPr>
        <w:t>、</w:t>
      </w:r>
      <w:r>
        <w:rPr>
          <w:rFonts w:ascii="微软雅黑" w:eastAsia="微软雅黑" w:hAnsi="微软雅黑" w:cs="微软雅黑"/>
          <w:spacing w:val="3"/>
          <w:sz w:val="20"/>
          <w:szCs w:val="20"/>
          <w:lang w:eastAsia="zh-CN"/>
        </w:rPr>
        <w:t>拟投资/并购企业性质</w:t>
      </w:r>
      <w:r>
        <w:rPr>
          <w:rFonts w:ascii="微软雅黑" w:eastAsia="微软雅黑" w:hAnsi="微软雅黑" w:cs="微软雅黑"/>
          <w:spacing w:val="33"/>
          <w:w w:val="101"/>
          <w:sz w:val="20"/>
          <w:szCs w:val="20"/>
          <w:lang w:eastAsia="zh-CN"/>
        </w:rPr>
        <w:t xml:space="preserve"> </w:t>
      </w:r>
      <w:r>
        <w:rPr>
          <w:rFonts w:ascii="微软雅黑" w:eastAsia="微软雅黑" w:hAnsi="微软雅黑" w:cs="微软雅黑"/>
          <w:spacing w:val="3"/>
          <w:sz w:val="20"/>
          <w:szCs w:val="20"/>
          <w:lang w:eastAsia="zh-CN"/>
        </w:rPr>
        <w:t>(是否境外企业</w:t>
      </w:r>
      <w:r>
        <w:rPr>
          <w:rFonts w:ascii="微软雅黑" w:eastAsia="微软雅黑" w:hAnsi="微软雅黑" w:cs="微软雅黑"/>
          <w:sz w:val="20"/>
          <w:szCs w:val="20"/>
          <w:lang w:eastAsia="zh-CN"/>
        </w:rPr>
        <w:t xml:space="preserve"> </w:t>
      </w:r>
      <w:r>
        <w:rPr>
          <w:rFonts w:ascii="微软雅黑" w:eastAsia="微软雅黑" w:hAnsi="微软雅黑" w:cs="微软雅黑"/>
          <w:spacing w:val="4"/>
          <w:sz w:val="20"/>
          <w:szCs w:val="20"/>
          <w:lang w:eastAsia="zh-CN"/>
        </w:rPr>
        <w:t>等)</w:t>
      </w:r>
      <w:r>
        <w:rPr>
          <w:rFonts w:ascii="微软雅黑" w:eastAsia="微软雅黑" w:hAnsi="微软雅黑" w:cs="微软雅黑"/>
          <w:spacing w:val="53"/>
          <w:sz w:val="20"/>
          <w:szCs w:val="20"/>
          <w:lang w:eastAsia="zh-CN"/>
        </w:rPr>
        <w:t xml:space="preserve"> </w:t>
      </w:r>
      <w:r>
        <w:rPr>
          <w:rFonts w:ascii="微软雅黑" w:eastAsia="微软雅黑" w:hAnsi="微软雅黑" w:cs="微软雅黑"/>
          <w:spacing w:val="4"/>
          <w:sz w:val="20"/>
          <w:szCs w:val="20"/>
          <w:lang w:eastAsia="zh-CN"/>
        </w:rPr>
        <w:t>、拟投资/并购项目选择标准、</w:t>
      </w:r>
      <w:r>
        <w:rPr>
          <w:rFonts w:ascii="微软雅黑" w:eastAsia="微软雅黑" w:hAnsi="微软雅黑" w:cs="微软雅黑"/>
          <w:spacing w:val="-31"/>
          <w:sz w:val="20"/>
          <w:szCs w:val="20"/>
          <w:lang w:eastAsia="zh-CN"/>
        </w:rPr>
        <w:t xml:space="preserve"> </w:t>
      </w:r>
      <w:r>
        <w:rPr>
          <w:rFonts w:ascii="微软雅黑" w:eastAsia="微软雅黑" w:hAnsi="微软雅黑" w:cs="微软雅黑"/>
          <w:spacing w:val="4"/>
          <w:sz w:val="20"/>
          <w:szCs w:val="20"/>
          <w:lang w:eastAsia="zh-CN"/>
        </w:rPr>
        <w:t>拟投资股权比</w:t>
      </w:r>
      <w:r>
        <w:rPr>
          <w:rFonts w:ascii="微软雅黑" w:eastAsia="微软雅黑" w:hAnsi="微软雅黑" w:cs="微软雅黑"/>
          <w:spacing w:val="3"/>
          <w:sz w:val="20"/>
          <w:szCs w:val="20"/>
          <w:lang w:eastAsia="zh-CN"/>
        </w:rPr>
        <w:t>例</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、拟投资金额等</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3"/>
          <w:sz w:val="20"/>
          <w:szCs w:val="20"/>
          <w:lang w:eastAsia="zh-CN"/>
        </w:rPr>
        <w:t>。</w:t>
      </w:r>
    </w:p>
    <w:p w14:paraId="2E3698B1" w14:textId="77777777" w:rsidR="00012731" w:rsidRDefault="00012731" w:rsidP="00012731">
      <w:pPr>
        <w:spacing w:before="219" w:line="192" w:lineRule="auto"/>
        <w:ind w:left="31"/>
        <w:outlineLvl w:val="0"/>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5</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1"/>
          <w:sz w:val="20"/>
          <w:szCs w:val="20"/>
          <w:lang w:eastAsia="zh-CN"/>
        </w:rPr>
        <w:t>融资方/股权转让方/被并购方信息指标</w:t>
      </w:r>
    </w:p>
    <w:p w14:paraId="7F8C8C73" w14:textId="77777777" w:rsidR="00012731" w:rsidRDefault="00012731" w:rsidP="00012731">
      <w:pPr>
        <w:spacing w:before="279" w:line="193" w:lineRule="auto"/>
        <w:ind w:left="31"/>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5</w:t>
      </w:r>
      <w:r>
        <w:rPr>
          <w:rFonts w:ascii="微软雅黑" w:eastAsia="微软雅黑" w:hAnsi="微软雅黑" w:cs="微软雅黑"/>
          <w:spacing w:val="-3"/>
          <w:sz w:val="20"/>
          <w:szCs w:val="20"/>
          <w:lang w:eastAsia="zh-CN"/>
        </w:rPr>
        <w:t>.1</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3"/>
          <w:sz w:val="20"/>
          <w:szCs w:val="20"/>
          <w:lang w:eastAsia="zh-CN"/>
        </w:rPr>
        <w:t>企业诉求</w:t>
      </w:r>
    </w:p>
    <w:p w14:paraId="4DF502ED" w14:textId="77777777" w:rsidR="00012731" w:rsidRDefault="00012731" w:rsidP="00012731">
      <w:pPr>
        <w:spacing w:before="219" w:line="187" w:lineRule="auto"/>
        <w:ind w:left="458"/>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融资方诉求可分为股权融资</w:t>
      </w:r>
      <w:r>
        <w:rPr>
          <w:rFonts w:ascii="微软雅黑" w:eastAsia="微软雅黑" w:hAnsi="微软雅黑" w:cs="微软雅黑"/>
          <w:spacing w:val="36"/>
          <w:w w:val="101"/>
          <w:sz w:val="20"/>
          <w:szCs w:val="20"/>
          <w:lang w:eastAsia="zh-CN"/>
        </w:rPr>
        <w:t xml:space="preserve"> </w:t>
      </w:r>
      <w:r>
        <w:rPr>
          <w:rFonts w:ascii="微软雅黑" w:eastAsia="微软雅黑" w:hAnsi="微软雅黑" w:cs="微软雅黑"/>
          <w:spacing w:val="6"/>
          <w:sz w:val="20"/>
          <w:szCs w:val="20"/>
          <w:lang w:eastAsia="zh-CN"/>
        </w:rPr>
        <w:t>(增资扩股、附加回购承诺的股权融资</w:t>
      </w:r>
      <w:r>
        <w:rPr>
          <w:rFonts w:ascii="微软雅黑" w:eastAsia="微软雅黑" w:hAnsi="微软雅黑" w:cs="微软雅黑"/>
          <w:spacing w:val="5"/>
          <w:sz w:val="20"/>
          <w:szCs w:val="20"/>
          <w:lang w:eastAsia="zh-CN"/>
        </w:rPr>
        <w:t>)</w:t>
      </w:r>
      <w:r>
        <w:rPr>
          <w:rFonts w:ascii="微软雅黑" w:eastAsia="微软雅黑" w:hAnsi="微软雅黑" w:cs="微软雅黑"/>
          <w:spacing w:val="50"/>
          <w:w w:val="101"/>
          <w:sz w:val="20"/>
          <w:szCs w:val="20"/>
          <w:lang w:eastAsia="zh-CN"/>
        </w:rPr>
        <w:t xml:space="preserve"> </w:t>
      </w:r>
      <w:r>
        <w:rPr>
          <w:rFonts w:ascii="微软雅黑" w:eastAsia="微软雅黑" w:hAnsi="微软雅黑" w:cs="微软雅黑"/>
          <w:spacing w:val="5"/>
          <w:sz w:val="20"/>
          <w:szCs w:val="20"/>
          <w:lang w:eastAsia="zh-CN"/>
        </w:rPr>
        <w:t>、债权融资。</w:t>
      </w:r>
    </w:p>
    <w:p w14:paraId="4B7E0E58" w14:textId="77777777" w:rsidR="00012731" w:rsidRDefault="00012731" w:rsidP="00012731">
      <w:pPr>
        <w:spacing w:before="44" w:line="182" w:lineRule="auto"/>
        <w:ind w:left="451"/>
        <w:rPr>
          <w:rFonts w:ascii="微软雅黑" w:eastAsia="微软雅黑" w:hAnsi="微软雅黑" w:cs="微软雅黑" w:hint="eastAsia"/>
          <w:sz w:val="20"/>
          <w:szCs w:val="20"/>
          <w:lang w:eastAsia="zh-CN"/>
        </w:rPr>
      </w:pPr>
      <w:r>
        <w:rPr>
          <w:rFonts w:ascii="微软雅黑" w:eastAsia="微软雅黑" w:hAnsi="微软雅黑" w:cs="微软雅黑"/>
          <w:spacing w:val="8"/>
          <w:sz w:val="20"/>
          <w:szCs w:val="20"/>
          <w:lang w:eastAsia="zh-CN"/>
        </w:rPr>
        <w:t>股权转让方诉求为引入外部投资者，</w:t>
      </w:r>
      <w:r>
        <w:rPr>
          <w:rFonts w:ascii="微软雅黑" w:eastAsia="微软雅黑" w:hAnsi="微软雅黑" w:cs="微软雅黑"/>
          <w:spacing w:val="-32"/>
          <w:sz w:val="20"/>
          <w:szCs w:val="20"/>
          <w:lang w:eastAsia="zh-CN"/>
        </w:rPr>
        <w:t xml:space="preserve"> </w:t>
      </w:r>
      <w:r>
        <w:rPr>
          <w:rFonts w:ascii="微软雅黑" w:eastAsia="微软雅黑" w:hAnsi="微软雅黑" w:cs="微软雅黑"/>
          <w:spacing w:val="8"/>
          <w:sz w:val="20"/>
          <w:szCs w:val="20"/>
          <w:lang w:eastAsia="zh-CN"/>
        </w:rPr>
        <w:t>可分为引入战略投资者与引入</w:t>
      </w:r>
      <w:r>
        <w:rPr>
          <w:rFonts w:ascii="微软雅黑" w:eastAsia="微软雅黑" w:hAnsi="微软雅黑" w:cs="微软雅黑"/>
          <w:spacing w:val="7"/>
          <w:sz w:val="20"/>
          <w:szCs w:val="20"/>
          <w:lang w:eastAsia="zh-CN"/>
        </w:rPr>
        <w:t>财务投资者</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7"/>
          <w:sz w:val="20"/>
          <w:szCs w:val="20"/>
          <w:lang w:eastAsia="zh-CN"/>
        </w:rPr>
        <w:t>。</w:t>
      </w:r>
    </w:p>
    <w:p w14:paraId="3DF9346A" w14:textId="77777777" w:rsidR="00012731" w:rsidRDefault="00012731" w:rsidP="00012731">
      <w:pPr>
        <w:spacing w:before="2" w:line="238" w:lineRule="auto"/>
        <w:ind w:left="31" w:right="175" w:firstLine="416"/>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被并购方诉求是控制权转移</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pacing w:val="5"/>
          <w:sz w:val="20"/>
          <w:szCs w:val="20"/>
          <w:lang w:eastAsia="zh-CN"/>
        </w:rPr>
        <w:t>，与并购方相对应可分为被兼</w:t>
      </w:r>
      <w:r>
        <w:rPr>
          <w:rFonts w:ascii="微软雅黑" w:eastAsia="微软雅黑" w:hAnsi="微软雅黑" w:cs="微软雅黑"/>
          <w:spacing w:val="4"/>
          <w:sz w:val="20"/>
          <w:szCs w:val="20"/>
          <w:lang w:eastAsia="zh-CN"/>
        </w:rPr>
        <w:t>并、资产</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4"/>
          <w:sz w:val="20"/>
          <w:szCs w:val="20"/>
          <w:lang w:eastAsia="zh-CN"/>
        </w:rPr>
        <w:t>(业务)</w:t>
      </w:r>
      <w:r>
        <w:rPr>
          <w:rFonts w:ascii="微软雅黑" w:eastAsia="微软雅黑" w:hAnsi="微软雅黑" w:cs="微软雅黑"/>
          <w:spacing w:val="26"/>
          <w:w w:val="101"/>
          <w:sz w:val="20"/>
          <w:szCs w:val="20"/>
          <w:lang w:eastAsia="zh-CN"/>
        </w:rPr>
        <w:t xml:space="preserve"> </w:t>
      </w:r>
      <w:r>
        <w:rPr>
          <w:rFonts w:ascii="微软雅黑" w:eastAsia="微软雅黑" w:hAnsi="微软雅黑" w:cs="微软雅黑"/>
          <w:spacing w:val="4"/>
          <w:sz w:val="20"/>
          <w:szCs w:val="20"/>
          <w:lang w:eastAsia="zh-CN"/>
        </w:rPr>
        <w:t>被收购和被</w:t>
      </w:r>
      <w:r>
        <w:rPr>
          <w:rFonts w:ascii="微软雅黑" w:eastAsia="微软雅黑" w:hAnsi="微软雅黑" w:cs="微软雅黑"/>
          <w:sz w:val="20"/>
          <w:szCs w:val="20"/>
          <w:lang w:eastAsia="zh-CN"/>
        </w:rPr>
        <w:t xml:space="preserve"> </w:t>
      </w:r>
      <w:r>
        <w:rPr>
          <w:rFonts w:ascii="微软雅黑" w:eastAsia="微软雅黑" w:hAnsi="微软雅黑" w:cs="微软雅黑"/>
          <w:spacing w:val="1"/>
          <w:sz w:val="20"/>
          <w:szCs w:val="20"/>
          <w:lang w:eastAsia="zh-CN"/>
        </w:rPr>
        <w:t>控股收购。</w:t>
      </w:r>
    </w:p>
    <w:p w14:paraId="1C5C964F" w14:textId="77777777" w:rsidR="00012731" w:rsidRDefault="00012731" w:rsidP="00012731">
      <w:pPr>
        <w:spacing w:before="5" w:line="193" w:lineRule="auto"/>
        <w:ind w:left="31"/>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5</w:t>
      </w:r>
      <w:r>
        <w:rPr>
          <w:rFonts w:ascii="微软雅黑" w:eastAsia="微软雅黑" w:hAnsi="微软雅黑" w:cs="微软雅黑"/>
          <w:spacing w:val="-3"/>
          <w:sz w:val="20"/>
          <w:szCs w:val="20"/>
          <w:lang w:eastAsia="zh-CN"/>
        </w:rPr>
        <w:t>.2</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3"/>
          <w:sz w:val="20"/>
          <w:szCs w:val="20"/>
          <w:lang w:eastAsia="zh-CN"/>
        </w:rPr>
        <w:t>信息指标</w:t>
      </w:r>
    </w:p>
    <w:p w14:paraId="26FF1956" w14:textId="77777777" w:rsidR="00012731" w:rsidRDefault="00012731" w:rsidP="00012731">
      <w:pPr>
        <w:spacing w:before="190" w:line="193" w:lineRule="auto"/>
        <w:ind w:left="31"/>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5</w:t>
      </w:r>
      <w:r>
        <w:rPr>
          <w:rFonts w:ascii="微软雅黑" w:eastAsia="微软雅黑" w:hAnsi="微软雅黑" w:cs="微软雅黑"/>
          <w:spacing w:val="-1"/>
          <w:sz w:val="20"/>
          <w:szCs w:val="20"/>
          <w:lang w:eastAsia="zh-CN"/>
        </w:rPr>
        <w:t>.2.1</w:t>
      </w:r>
      <w:r>
        <w:rPr>
          <w:rFonts w:ascii="微软雅黑" w:eastAsia="微软雅黑" w:hAnsi="微软雅黑" w:cs="微软雅黑"/>
          <w:spacing w:val="23"/>
          <w:w w:val="101"/>
          <w:sz w:val="20"/>
          <w:szCs w:val="20"/>
          <w:lang w:eastAsia="zh-CN"/>
        </w:rPr>
        <w:t xml:space="preserve">  </w:t>
      </w:r>
      <w:r>
        <w:rPr>
          <w:rFonts w:ascii="微软雅黑" w:eastAsia="微软雅黑" w:hAnsi="微软雅黑" w:cs="微软雅黑"/>
          <w:spacing w:val="-1"/>
          <w:sz w:val="20"/>
          <w:szCs w:val="20"/>
          <w:lang w:eastAsia="zh-CN"/>
        </w:rPr>
        <w:t>企业基本信息</w:t>
      </w:r>
    </w:p>
    <w:p w14:paraId="237BBA68" w14:textId="2BD51D93" w:rsidR="00012731" w:rsidRDefault="00012731" w:rsidP="00012731">
      <w:pPr>
        <w:spacing w:before="221" w:line="209" w:lineRule="auto"/>
        <w:ind w:left="29" w:right="125" w:firstLine="426"/>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企业基本信息应列明融资方/股权转让方/被并购方是否为境外企业、企业性质</w:t>
      </w:r>
      <w:r>
        <w:rPr>
          <w:rFonts w:ascii="微软雅黑" w:eastAsia="微软雅黑" w:hAnsi="微软雅黑" w:cs="微软雅黑"/>
          <w:spacing w:val="52"/>
          <w:w w:val="101"/>
          <w:sz w:val="20"/>
          <w:szCs w:val="20"/>
          <w:lang w:eastAsia="zh-CN"/>
        </w:rPr>
        <w:t xml:space="preserve"> </w:t>
      </w:r>
      <w:r>
        <w:rPr>
          <w:rFonts w:ascii="微软雅黑" w:eastAsia="微软雅黑" w:hAnsi="微软雅黑" w:cs="微软雅黑"/>
          <w:spacing w:val="4"/>
          <w:sz w:val="20"/>
          <w:szCs w:val="20"/>
          <w:lang w:eastAsia="zh-CN"/>
        </w:rPr>
        <w:t>(如国企</w:t>
      </w:r>
      <w:r>
        <w:rPr>
          <w:rFonts w:ascii="微软雅黑" w:eastAsia="微软雅黑" w:hAnsi="微软雅黑" w:cs="微软雅黑"/>
          <w:sz w:val="20"/>
          <w:szCs w:val="20"/>
          <w:lang w:eastAsia="zh-CN"/>
        </w:rPr>
        <w:t xml:space="preserve">  </w:t>
      </w:r>
      <w:r>
        <w:rPr>
          <w:rFonts w:ascii="微软雅黑" w:eastAsia="微软雅黑" w:hAnsi="微软雅黑" w:cs="微软雅黑"/>
          <w:spacing w:val="3"/>
          <w:sz w:val="20"/>
          <w:szCs w:val="20"/>
          <w:lang w:eastAsia="zh-CN"/>
        </w:rPr>
        <w:t>控股、</w:t>
      </w:r>
      <w:r>
        <w:rPr>
          <w:rFonts w:ascii="微软雅黑" w:eastAsia="微软雅黑" w:hAnsi="微软雅黑" w:cs="微软雅黑"/>
          <w:spacing w:val="-14"/>
          <w:sz w:val="20"/>
          <w:szCs w:val="20"/>
          <w:lang w:eastAsia="zh-CN"/>
        </w:rPr>
        <w:t xml:space="preserve"> </w:t>
      </w:r>
      <w:r>
        <w:rPr>
          <w:rFonts w:ascii="微软雅黑" w:eastAsia="微软雅黑" w:hAnsi="微软雅黑" w:cs="微软雅黑"/>
          <w:spacing w:val="3"/>
          <w:sz w:val="20"/>
          <w:szCs w:val="20"/>
          <w:lang w:eastAsia="zh-CN"/>
        </w:rPr>
        <w:t>民营控股、</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3"/>
          <w:sz w:val="20"/>
          <w:szCs w:val="20"/>
          <w:lang w:eastAsia="zh-CN"/>
        </w:rPr>
        <w:t>是否上市公司等)</w:t>
      </w:r>
      <w:r>
        <w:rPr>
          <w:rFonts w:ascii="微软雅黑" w:eastAsia="微软雅黑" w:hAnsi="微软雅黑" w:cs="微软雅黑"/>
          <w:spacing w:val="49"/>
          <w:sz w:val="20"/>
          <w:szCs w:val="20"/>
          <w:lang w:eastAsia="zh-CN"/>
        </w:rPr>
        <w:t xml:space="preserve"> </w:t>
      </w:r>
      <w:r>
        <w:rPr>
          <w:rFonts w:ascii="微软雅黑" w:eastAsia="微软雅黑" w:hAnsi="微软雅黑" w:cs="微软雅黑"/>
          <w:spacing w:val="3"/>
          <w:sz w:val="20"/>
          <w:szCs w:val="20"/>
          <w:lang w:eastAsia="zh-CN"/>
        </w:rPr>
        <w:t>、实际控制人</w:t>
      </w:r>
      <w:r>
        <w:rPr>
          <w:rFonts w:ascii="微软雅黑" w:eastAsia="微软雅黑" w:hAnsi="微软雅黑" w:cs="微软雅黑"/>
          <w:spacing w:val="33"/>
          <w:sz w:val="20"/>
          <w:szCs w:val="20"/>
          <w:lang w:eastAsia="zh-CN"/>
        </w:rPr>
        <w:t xml:space="preserve"> </w:t>
      </w:r>
      <w:r>
        <w:rPr>
          <w:rFonts w:ascii="微软雅黑" w:eastAsia="微软雅黑" w:hAnsi="微软雅黑" w:cs="微软雅黑"/>
          <w:spacing w:val="3"/>
          <w:sz w:val="20"/>
          <w:szCs w:val="20"/>
          <w:lang w:eastAsia="zh-CN"/>
        </w:rPr>
        <w:t>(上溯到个人或国资)</w:t>
      </w:r>
      <w:r>
        <w:rPr>
          <w:rFonts w:ascii="微软雅黑" w:eastAsia="微软雅黑" w:hAnsi="微软雅黑" w:cs="微软雅黑"/>
          <w:spacing w:val="38"/>
          <w:w w:val="101"/>
          <w:sz w:val="20"/>
          <w:szCs w:val="20"/>
          <w:lang w:eastAsia="zh-CN"/>
        </w:rPr>
        <w:t xml:space="preserve"> </w:t>
      </w:r>
      <w:r>
        <w:rPr>
          <w:rFonts w:ascii="微软雅黑" w:eastAsia="微软雅黑" w:hAnsi="微软雅黑" w:cs="微软雅黑"/>
          <w:spacing w:val="3"/>
          <w:sz w:val="20"/>
          <w:szCs w:val="20"/>
          <w:lang w:eastAsia="zh-CN"/>
        </w:rPr>
        <w:t>、提供相应资质证</w:t>
      </w:r>
      <w:r>
        <w:rPr>
          <w:rFonts w:ascii="微软雅黑" w:eastAsia="微软雅黑" w:hAnsi="微软雅黑" w:cs="微软雅黑"/>
          <w:sz w:val="20"/>
          <w:szCs w:val="20"/>
          <w:lang w:eastAsia="zh-CN"/>
        </w:rPr>
        <w:t xml:space="preserve">   </w:t>
      </w:r>
      <w:r>
        <w:rPr>
          <w:rFonts w:ascii="微软雅黑" w:eastAsia="微软雅黑" w:hAnsi="微软雅黑" w:cs="微软雅黑"/>
          <w:spacing w:val="2"/>
          <w:sz w:val="20"/>
          <w:szCs w:val="20"/>
          <w:lang w:eastAsia="zh-CN"/>
        </w:rPr>
        <w:t>明</w:t>
      </w:r>
      <w:r>
        <w:rPr>
          <w:rFonts w:ascii="微软雅黑" w:eastAsia="微软雅黑" w:hAnsi="微软雅黑" w:cs="微软雅黑"/>
          <w:spacing w:val="61"/>
          <w:w w:val="101"/>
          <w:sz w:val="20"/>
          <w:szCs w:val="20"/>
          <w:lang w:eastAsia="zh-CN"/>
        </w:rPr>
        <w:t xml:space="preserve"> </w:t>
      </w:r>
      <w:r>
        <w:rPr>
          <w:rFonts w:ascii="微软雅黑" w:eastAsia="微软雅黑" w:hAnsi="微软雅黑" w:cs="微软雅黑"/>
          <w:spacing w:val="2"/>
          <w:sz w:val="20"/>
          <w:szCs w:val="20"/>
          <w:lang w:eastAsia="zh-CN"/>
        </w:rPr>
        <w:t>(如营业执照复印件、生产资质复印件</w:t>
      </w:r>
      <w:r>
        <w:rPr>
          <w:rFonts w:ascii="微软雅黑" w:eastAsia="微软雅黑" w:hAnsi="微软雅黑" w:cs="微软雅黑"/>
          <w:spacing w:val="31"/>
          <w:sz w:val="20"/>
          <w:szCs w:val="20"/>
          <w:lang w:eastAsia="zh-CN"/>
        </w:rPr>
        <w:t xml:space="preserve"> </w:t>
      </w:r>
      <w:r>
        <w:rPr>
          <w:rFonts w:ascii="微软雅黑" w:eastAsia="微软雅黑" w:hAnsi="微软雅黑" w:cs="微软雅黑"/>
          <w:spacing w:val="2"/>
          <w:sz w:val="20"/>
          <w:szCs w:val="20"/>
          <w:lang w:eastAsia="zh-CN"/>
        </w:rPr>
        <w:t>(如有)</w:t>
      </w:r>
      <w:r>
        <w:rPr>
          <w:rFonts w:ascii="微软雅黑" w:eastAsia="微软雅黑" w:hAnsi="微软雅黑" w:cs="微软雅黑"/>
          <w:spacing w:val="31"/>
          <w:sz w:val="20"/>
          <w:szCs w:val="20"/>
          <w:lang w:eastAsia="zh-CN"/>
        </w:rPr>
        <w:t xml:space="preserve"> </w:t>
      </w:r>
      <w:r>
        <w:rPr>
          <w:rFonts w:ascii="微软雅黑" w:eastAsia="微软雅黑" w:hAnsi="微软雅黑" w:cs="微软雅黑"/>
          <w:spacing w:val="2"/>
          <w:sz w:val="20"/>
          <w:szCs w:val="20"/>
          <w:lang w:eastAsia="zh-CN"/>
        </w:rPr>
        <w:t>等)</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2"/>
          <w:sz w:val="20"/>
          <w:szCs w:val="20"/>
          <w:lang w:eastAsia="zh-CN"/>
        </w:rPr>
        <w:t>、融资方/股权转让方/被并购方行</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业细分领域、企业股权结构</w:t>
      </w:r>
      <w:r>
        <w:rPr>
          <w:rFonts w:ascii="微软雅黑" w:eastAsia="微软雅黑" w:hAnsi="微软雅黑" w:cs="微软雅黑"/>
          <w:spacing w:val="38"/>
          <w:w w:val="101"/>
          <w:sz w:val="20"/>
          <w:szCs w:val="20"/>
          <w:lang w:eastAsia="zh-CN"/>
        </w:rPr>
        <w:t xml:space="preserve"> </w:t>
      </w:r>
      <w:r>
        <w:rPr>
          <w:rFonts w:ascii="微软雅黑" w:eastAsia="微软雅黑" w:hAnsi="微软雅黑" w:cs="微软雅黑"/>
          <w:spacing w:val="7"/>
          <w:sz w:val="20"/>
          <w:szCs w:val="20"/>
          <w:lang w:eastAsia="zh-CN"/>
        </w:rPr>
        <w:t>(前十位股东名称及</w:t>
      </w:r>
      <w:r>
        <w:rPr>
          <w:rFonts w:ascii="微软雅黑" w:eastAsia="微软雅黑" w:hAnsi="微软雅黑" w:cs="微软雅黑"/>
          <w:spacing w:val="6"/>
          <w:sz w:val="20"/>
          <w:szCs w:val="20"/>
          <w:lang w:eastAsia="zh-CN"/>
        </w:rPr>
        <w:t>持股比例)</w:t>
      </w:r>
      <w:r>
        <w:rPr>
          <w:rFonts w:ascii="微软雅黑" w:eastAsia="微软雅黑" w:hAnsi="微软雅黑" w:cs="微软雅黑"/>
          <w:spacing w:val="39"/>
          <w:sz w:val="20"/>
          <w:szCs w:val="20"/>
          <w:lang w:eastAsia="zh-CN"/>
        </w:rPr>
        <w:t xml:space="preserve"> </w:t>
      </w:r>
      <w:r>
        <w:rPr>
          <w:rFonts w:ascii="微软雅黑" w:eastAsia="微软雅黑" w:hAnsi="微软雅黑" w:cs="微软雅黑"/>
          <w:spacing w:val="6"/>
          <w:sz w:val="20"/>
          <w:szCs w:val="20"/>
          <w:lang w:eastAsia="zh-CN"/>
        </w:rPr>
        <w:t>。</w:t>
      </w:r>
    </w:p>
    <w:p w14:paraId="5CAAEA2B" w14:textId="77777777" w:rsidR="00012731" w:rsidRDefault="00012731" w:rsidP="00012731">
      <w:pPr>
        <w:spacing w:before="2" w:line="187" w:lineRule="auto"/>
        <w:ind w:left="33" w:right="43" w:firstLine="421"/>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若标的为股权，</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5"/>
          <w:sz w:val="20"/>
          <w:szCs w:val="20"/>
          <w:lang w:eastAsia="zh-CN"/>
        </w:rPr>
        <w:t>注明是否存在股权质押、被冻结及相关诉讼等；</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5"/>
          <w:sz w:val="20"/>
          <w:szCs w:val="20"/>
          <w:lang w:eastAsia="zh-CN"/>
        </w:rPr>
        <w:t>若标的为资产，</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5"/>
          <w:sz w:val="20"/>
          <w:szCs w:val="20"/>
          <w:lang w:eastAsia="zh-CN"/>
        </w:rPr>
        <w:t>注明资</w:t>
      </w:r>
      <w:r>
        <w:rPr>
          <w:rFonts w:ascii="微软雅黑" w:eastAsia="微软雅黑" w:hAnsi="微软雅黑" w:cs="微软雅黑"/>
          <w:sz w:val="20"/>
          <w:szCs w:val="20"/>
          <w:lang w:eastAsia="zh-CN"/>
        </w:rPr>
        <w:t xml:space="preserve"> </w:t>
      </w:r>
      <w:r>
        <w:rPr>
          <w:rFonts w:ascii="微软雅黑" w:eastAsia="微软雅黑" w:hAnsi="微软雅黑" w:cs="微软雅黑"/>
          <w:spacing w:val="5"/>
          <w:sz w:val="20"/>
          <w:szCs w:val="20"/>
          <w:lang w:eastAsia="zh-CN"/>
        </w:rPr>
        <w:t>产质量/权利等是否存在瑕疵。</w:t>
      </w:r>
    </w:p>
    <w:p w14:paraId="23E64AEA" w14:textId="77777777" w:rsidR="00012731" w:rsidRDefault="00012731" w:rsidP="00012731">
      <w:pPr>
        <w:spacing w:line="187"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[来源:T/CSPEA</w:t>
      </w:r>
      <w:r>
        <w:rPr>
          <w:rFonts w:ascii="微软雅黑" w:eastAsia="微软雅黑" w:hAnsi="微软雅黑" w:cs="微软雅黑"/>
          <w:spacing w:val="26"/>
          <w:w w:val="101"/>
          <w:sz w:val="20"/>
          <w:szCs w:val="20"/>
          <w:lang w:eastAsia="zh-CN"/>
        </w:rPr>
        <w:t xml:space="preserve"> </w:t>
      </w:r>
      <w:r>
        <w:rPr>
          <w:rFonts w:ascii="微软雅黑" w:eastAsia="微软雅黑" w:hAnsi="微软雅黑" w:cs="微软雅黑"/>
          <w:spacing w:val="-2"/>
          <w:sz w:val="20"/>
          <w:szCs w:val="20"/>
          <w:lang w:eastAsia="zh-CN"/>
        </w:rPr>
        <w:t>003-2020</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2"/>
          <w:sz w:val="20"/>
          <w:szCs w:val="20"/>
          <w:lang w:eastAsia="zh-CN"/>
        </w:rPr>
        <w:t>,3.2</w:t>
      </w:r>
      <w:r>
        <w:rPr>
          <w:rFonts w:ascii="微软雅黑" w:eastAsia="微软雅黑" w:hAnsi="微软雅黑" w:cs="微软雅黑"/>
          <w:spacing w:val="-27"/>
          <w:sz w:val="20"/>
          <w:szCs w:val="20"/>
          <w:lang w:eastAsia="zh-CN"/>
        </w:rPr>
        <w:t xml:space="preserve"> </w:t>
      </w:r>
      <w:r>
        <w:rPr>
          <w:rFonts w:ascii="微软雅黑" w:eastAsia="微软雅黑" w:hAnsi="微软雅黑" w:cs="微软雅黑"/>
          <w:spacing w:val="-2"/>
          <w:sz w:val="20"/>
          <w:szCs w:val="20"/>
          <w:lang w:eastAsia="zh-CN"/>
        </w:rPr>
        <w:t>,有修改]</w:t>
      </w:r>
    </w:p>
    <w:p w14:paraId="54D4BDEF" w14:textId="77777777" w:rsidR="00012731" w:rsidRDefault="00012731" w:rsidP="00012731">
      <w:pPr>
        <w:spacing w:before="202" w:line="192" w:lineRule="auto"/>
        <w:ind w:left="31"/>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5</w:t>
      </w:r>
      <w:r>
        <w:rPr>
          <w:rFonts w:ascii="微软雅黑" w:eastAsia="微软雅黑" w:hAnsi="微软雅黑" w:cs="微软雅黑"/>
          <w:spacing w:val="1"/>
          <w:sz w:val="20"/>
          <w:szCs w:val="20"/>
          <w:lang w:eastAsia="zh-CN"/>
        </w:rPr>
        <w:t>.2.2</w:t>
      </w:r>
      <w:r>
        <w:rPr>
          <w:rFonts w:ascii="微软雅黑" w:eastAsia="微软雅黑" w:hAnsi="微软雅黑" w:cs="微软雅黑"/>
          <w:spacing w:val="25"/>
          <w:w w:val="101"/>
          <w:sz w:val="20"/>
          <w:szCs w:val="20"/>
          <w:lang w:eastAsia="zh-CN"/>
        </w:rPr>
        <w:t xml:space="preserve">  </w:t>
      </w:r>
      <w:r>
        <w:rPr>
          <w:rFonts w:ascii="微软雅黑" w:eastAsia="微软雅黑" w:hAnsi="微软雅黑" w:cs="微软雅黑"/>
          <w:spacing w:val="1"/>
          <w:sz w:val="20"/>
          <w:szCs w:val="20"/>
          <w:lang w:eastAsia="zh-CN"/>
        </w:rPr>
        <w:t>企业信用和社会责任</w:t>
      </w:r>
    </w:p>
    <w:p w14:paraId="00876C3E" w14:textId="77777777" w:rsidR="00012731" w:rsidRDefault="00012731" w:rsidP="00012731">
      <w:pPr>
        <w:spacing w:before="221" w:line="237" w:lineRule="auto"/>
        <w:ind w:left="38" w:right="43" w:firstLine="416"/>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企业信用和社会责任应列明企业近三个财政年度有无收到工</w:t>
      </w:r>
      <w:r>
        <w:rPr>
          <w:rFonts w:ascii="微软雅黑" w:eastAsia="微软雅黑" w:hAnsi="微软雅黑" w:cs="微软雅黑"/>
          <w:spacing w:val="3"/>
          <w:sz w:val="20"/>
          <w:szCs w:val="20"/>
          <w:lang w:eastAsia="zh-CN"/>
        </w:rPr>
        <w:t>商</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、税务、</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3"/>
          <w:sz w:val="20"/>
          <w:szCs w:val="20"/>
          <w:lang w:eastAsia="zh-CN"/>
        </w:rPr>
        <w:t>海关、</w:t>
      </w:r>
      <w:r>
        <w:rPr>
          <w:rFonts w:ascii="微软雅黑" w:eastAsia="微软雅黑" w:hAnsi="微软雅黑" w:cs="微软雅黑"/>
          <w:spacing w:val="-35"/>
          <w:sz w:val="20"/>
          <w:szCs w:val="20"/>
          <w:lang w:eastAsia="zh-CN"/>
        </w:rPr>
        <w:t xml:space="preserve"> </w:t>
      </w:r>
      <w:r>
        <w:rPr>
          <w:rFonts w:ascii="微软雅黑" w:eastAsia="微软雅黑" w:hAnsi="微软雅黑" w:cs="微软雅黑"/>
          <w:spacing w:val="3"/>
          <w:sz w:val="20"/>
          <w:szCs w:val="20"/>
          <w:lang w:eastAsia="zh-CN"/>
        </w:rPr>
        <w:t>环保</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3"/>
          <w:sz w:val="20"/>
          <w:szCs w:val="20"/>
          <w:lang w:eastAsia="zh-CN"/>
        </w:rPr>
        <w:t>、重</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大安全事故等行政处罚。</w:t>
      </w:r>
    </w:p>
    <w:p w14:paraId="66504802" w14:textId="77777777" w:rsidR="00012731" w:rsidRDefault="00012731" w:rsidP="00012731">
      <w:pPr>
        <w:spacing w:before="7" w:line="191" w:lineRule="auto"/>
        <w:ind w:left="31"/>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5</w:t>
      </w:r>
      <w:r>
        <w:rPr>
          <w:rFonts w:ascii="微软雅黑" w:eastAsia="微软雅黑" w:hAnsi="微软雅黑" w:cs="微软雅黑"/>
          <w:spacing w:val="1"/>
          <w:sz w:val="20"/>
          <w:szCs w:val="20"/>
          <w:lang w:eastAsia="zh-CN"/>
        </w:rPr>
        <w:t>.2.3</w:t>
      </w:r>
      <w:r>
        <w:rPr>
          <w:rFonts w:ascii="微软雅黑" w:eastAsia="微软雅黑" w:hAnsi="微软雅黑" w:cs="微软雅黑"/>
          <w:spacing w:val="25"/>
          <w:w w:val="101"/>
          <w:sz w:val="20"/>
          <w:szCs w:val="20"/>
          <w:lang w:eastAsia="zh-CN"/>
        </w:rPr>
        <w:t xml:space="preserve">  </w:t>
      </w:r>
      <w:r>
        <w:rPr>
          <w:rFonts w:ascii="微软雅黑" w:eastAsia="微软雅黑" w:hAnsi="微软雅黑" w:cs="微软雅黑"/>
          <w:spacing w:val="1"/>
          <w:sz w:val="20"/>
          <w:szCs w:val="20"/>
          <w:lang w:eastAsia="zh-CN"/>
        </w:rPr>
        <w:t>企业介绍及竞争优势</w:t>
      </w:r>
    </w:p>
    <w:p w14:paraId="30E76B7E" w14:textId="77777777" w:rsidR="00012731" w:rsidRDefault="00012731" w:rsidP="00012731">
      <w:pPr>
        <w:spacing w:before="222" w:line="238" w:lineRule="auto"/>
        <w:ind w:left="36" w:firstLine="419"/>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企业介绍及竞争优势应列明企业主营业务、核心团队、技术能力、</w:t>
      </w:r>
      <w:r>
        <w:rPr>
          <w:rFonts w:ascii="微软雅黑" w:eastAsia="微软雅黑" w:hAnsi="微软雅黑" w:cs="微软雅黑"/>
          <w:spacing w:val="1"/>
          <w:sz w:val="20"/>
          <w:szCs w:val="20"/>
          <w:lang w:eastAsia="zh-CN"/>
        </w:rPr>
        <w:t>发展战略</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1"/>
          <w:sz w:val="20"/>
          <w:szCs w:val="20"/>
          <w:lang w:eastAsia="zh-CN"/>
        </w:rPr>
        <w:t>、项目优势、</w:t>
      </w:r>
      <w:r>
        <w:rPr>
          <w:rFonts w:ascii="微软雅黑" w:eastAsia="微软雅黑" w:hAnsi="微软雅黑" w:cs="微软雅黑"/>
          <w:sz w:val="20"/>
          <w:szCs w:val="20"/>
          <w:lang w:eastAsia="zh-CN"/>
        </w:rPr>
        <w:t xml:space="preserve"> </w:t>
      </w:r>
      <w:r>
        <w:rPr>
          <w:rFonts w:ascii="微软雅黑" w:eastAsia="微软雅黑" w:hAnsi="微软雅黑" w:cs="微软雅黑"/>
          <w:spacing w:val="2"/>
          <w:sz w:val="20"/>
          <w:szCs w:val="20"/>
          <w:lang w:eastAsia="zh-CN"/>
        </w:rPr>
        <w:t>行业排名等。</w:t>
      </w:r>
    </w:p>
    <w:p w14:paraId="39137BE5" w14:textId="77777777" w:rsidR="00012731" w:rsidRDefault="00012731" w:rsidP="00012731">
      <w:pPr>
        <w:spacing w:before="4" w:line="192" w:lineRule="auto"/>
        <w:ind w:left="31"/>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5</w:t>
      </w:r>
      <w:r>
        <w:rPr>
          <w:rFonts w:ascii="微软雅黑" w:eastAsia="微软雅黑" w:hAnsi="微软雅黑" w:cs="微软雅黑"/>
          <w:spacing w:val="-3"/>
          <w:sz w:val="20"/>
          <w:szCs w:val="20"/>
          <w:lang w:eastAsia="zh-CN"/>
        </w:rPr>
        <w:t>.2.4</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财务指标</w:t>
      </w:r>
    </w:p>
    <w:p w14:paraId="3B84BFBB" w14:textId="77777777" w:rsidR="00012731" w:rsidRDefault="00012731" w:rsidP="00012731">
      <w:pPr>
        <w:spacing w:before="220" w:line="238" w:lineRule="auto"/>
        <w:ind w:left="39" w:right="150" w:firstLine="412"/>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财务指标应列明企业近三个财政年度的资产总额</w:t>
      </w:r>
      <w:r>
        <w:rPr>
          <w:rFonts w:ascii="微软雅黑" w:eastAsia="微软雅黑" w:hAnsi="微软雅黑" w:cs="微软雅黑"/>
          <w:spacing w:val="-19"/>
          <w:sz w:val="20"/>
          <w:szCs w:val="20"/>
          <w:lang w:eastAsia="zh-CN"/>
        </w:rPr>
        <w:t xml:space="preserve"> </w:t>
      </w:r>
      <w:r>
        <w:rPr>
          <w:rFonts w:ascii="微软雅黑" w:eastAsia="微软雅黑" w:hAnsi="微软雅黑" w:cs="微软雅黑"/>
          <w:spacing w:val="4"/>
          <w:sz w:val="20"/>
          <w:szCs w:val="20"/>
          <w:lang w:eastAsia="zh-CN"/>
        </w:rPr>
        <w:t>、负债总额</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4"/>
          <w:sz w:val="20"/>
          <w:szCs w:val="20"/>
          <w:lang w:eastAsia="zh-CN"/>
        </w:rPr>
        <w:t>、净资产</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4"/>
          <w:sz w:val="20"/>
          <w:szCs w:val="20"/>
          <w:lang w:eastAsia="zh-CN"/>
        </w:rPr>
        <w:t>(所有者权益)</w:t>
      </w:r>
      <w:r>
        <w:rPr>
          <w:rFonts w:ascii="微软雅黑" w:eastAsia="微软雅黑" w:hAnsi="微软雅黑" w:cs="微软雅黑"/>
          <w:spacing w:val="38"/>
          <w:w w:val="101"/>
          <w:sz w:val="20"/>
          <w:szCs w:val="20"/>
          <w:lang w:eastAsia="zh-CN"/>
        </w:rPr>
        <w:t xml:space="preserve"> </w:t>
      </w:r>
      <w:r>
        <w:rPr>
          <w:rFonts w:ascii="微软雅黑" w:eastAsia="微软雅黑" w:hAnsi="微软雅黑" w:cs="微软雅黑"/>
          <w:spacing w:val="4"/>
          <w:sz w:val="20"/>
          <w:szCs w:val="20"/>
          <w:lang w:eastAsia="zh-CN"/>
        </w:rPr>
        <w:t>、</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营业收入、利润总额</w:t>
      </w:r>
      <w:r>
        <w:rPr>
          <w:rFonts w:ascii="微软雅黑" w:eastAsia="微软雅黑" w:hAnsi="微软雅黑" w:cs="微软雅黑"/>
          <w:spacing w:val="-21"/>
          <w:sz w:val="20"/>
          <w:szCs w:val="20"/>
          <w:lang w:eastAsia="zh-CN"/>
        </w:rPr>
        <w:t xml:space="preserve"> </w:t>
      </w:r>
      <w:r>
        <w:rPr>
          <w:rFonts w:ascii="微软雅黑" w:eastAsia="微软雅黑" w:hAnsi="微软雅黑" w:cs="微软雅黑"/>
          <w:spacing w:val="7"/>
          <w:sz w:val="20"/>
          <w:szCs w:val="20"/>
          <w:lang w:eastAsia="zh-CN"/>
        </w:rPr>
        <w:t>、净利润以及历史估值情况。</w:t>
      </w:r>
    </w:p>
    <w:p w14:paraId="6EBC43F8" w14:textId="77777777" w:rsidR="00012731" w:rsidRDefault="00012731" w:rsidP="00012731">
      <w:pPr>
        <w:spacing w:before="3" w:line="191" w:lineRule="auto"/>
        <w:ind w:left="31"/>
        <w:outlineLvl w:val="2"/>
        <w:rPr>
          <w:rFonts w:ascii="微软雅黑" w:eastAsia="微软雅黑" w:hAnsi="微软雅黑" w:cs="微软雅黑" w:hint="eastAsia"/>
          <w:sz w:val="20"/>
          <w:szCs w:val="20"/>
          <w:lang w:eastAsia="zh-CN"/>
        </w:rPr>
      </w:pPr>
      <w:r>
        <w:rPr>
          <w:rFonts w:ascii="微软雅黑" w:eastAsia="微软雅黑" w:hAnsi="微软雅黑" w:cs="微软雅黑" w:hint="eastAsia"/>
          <w:spacing w:val="-3"/>
          <w:sz w:val="20"/>
          <w:szCs w:val="20"/>
          <w:lang w:eastAsia="zh-CN"/>
        </w:rPr>
        <w:t>5</w:t>
      </w:r>
      <w:r>
        <w:rPr>
          <w:rFonts w:ascii="微软雅黑" w:eastAsia="微软雅黑" w:hAnsi="微软雅黑" w:cs="微软雅黑"/>
          <w:spacing w:val="-3"/>
          <w:sz w:val="20"/>
          <w:szCs w:val="20"/>
          <w:lang w:eastAsia="zh-CN"/>
        </w:rPr>
        <w:t>.2.5</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3"/>
          <w:sz w:val="20"/>
          <w:szCs w:val="20"/>
          <w:lang w:eastAsia="zh-CN"/>
        </w:rPr>
        <w:t>项目需求</w:t>
      </w:r>
    </w:p>
    <w:p w14:paraId="47887588" w14:textId="77777777" w:rsidR="00012731" w:rsidRDefault="00012731" w:rsidP="00012731">
      <w:pPr>
        <w:spacing w:before="221" w:line="236" w:lineRule="auto"/>
        <w:ind w:left="35" w:right="34" w:firstLine="420"/>
        <w:rPr>
          <w:rFonts w:ascii="微软雅黑" w:eastAsia="微软雅黑" w:hAnsi="微软雅黑" w:cs="微软雅黑" w:hint="eastAsia"/>
          <w:sz w:val="20"/>
          <w:szCs w:val="20"/>
          <w:lang w:eastAsia="zh-CN"/>
        </w:rPr>
      </w:pPr>
      <w:r>
        <w:rPr>
          <w:rFonts w:ascii="微软雅黑" w:eastAsia="微软雅黑" w:hAnsi="微软雅黑" w:cs="微软雅黑"/>
          <w:spacing w:val="3"/>
          <w:sz w:val="20"/>
          <w:szCs w:val="20"/>
          <w:lang w:eastAsia="zh-CN"/>
        </w:rPr>
        <w:t>项目需求应列明企业拟释放股权比例</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3"/>
          <w:sz w:val="20"/>
          <w:szCs w:val="20"/>
          <w:lang w:eastAsia="zh-CN"/>
        </w:rPr>
        <w:t>、拟融资金额</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3"/>
          <w:sz w:val="20"/>
          <w:szCs w:val="20"/>
          <w:lang w:eastAsia="zh-CN"/>
        </w:rPr>
        <w:t>、拟引进投资方考虑(是否境外企业、</w:t>
      </w:r>
      <w:r>
        <w:rPr>
          <w:rFonts w:ascii="微软雅黑" w:eastAsia="微软雅黑" w:hAnsi="微软雅黑" w:cs="微软雅黑"/>
          <w:sz w:val="20"/>
          <w:szCs w:val="20"/>
          <w:lang w:eastAsia="zh-CN"/>
        </w:rPr>
        <w:t xml:space="preserve"> </w:t>
      </w:r>
      <w:r>
        <w:rPr>
          <w:rFonts w:ascii="微软雅黑" w:eastAsia="微软雅黑" w:hAnsi="微软雅黑" w:cs="微软雅黑"/>
          <w:spacing w:val="6"/>
          <w:sz w:val="20"/>
          <w:szCs w:val="20"/>
          <w:lang w:eastAsia="zh-CN"/>
        </w:rPr>
        <w:t>企业规模等)</w:t>
      </w:r>
      <w:r>
        <w:rPr>
          <w:rFonts w:ascii="微软雅黑" w:eastAsia="微软雅黑" w:hAnsi="微软雅黑" w:cs="微软雅黑"/>
          <w:spacing w:val="50"/>
          <w:w w:val="101"/>
          <w:sz w:val="20"/>
          <w:szCs w:val="20"/>
          <w:lang w:eastAsia="zh-CN"/>
        </w:rPr>
        <w:t xml:space="preserve"> </w:t>
      </w:r>
      <w:r>
        <w:rPr>
          <w:rFonts w:ascii="微软雅黑" w:eastAsia="微软雅黑" w:hAnsi="微软雅黑" w:cs="微软雅黑"/>
          <w:spacing w:val="6"/>
          <w:sz w:val="20"/>
          <w:szCs w:val="20"/>
          <w:lang w:eastAsia="zh-CN"/>
        </w:rPr>
        <w:t>、募集资金用途</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6"/>
          <w:sz w:val="20"/>
          <w:szCs w:val="20"/>
          <w:lang w:eastAsia="zh-CN"/>
        </w:rPr>
        <w:t>(包括新产品</w:t>
      </w:r>
      <w:r>
        <w:rPr>
          <w:rFonts w:ascii="微软雅黑" w:eastAsia="微软雅黑" w:hAnsi="微软雅黑" w:cs="微软雅黑"/>
          <w:spacing w:val="5"/>
          <w:sz w:val="20"/>
          <w:szCs w:val="20"/>
          <w:lang w:eastAsia="zh-CN"/>
        </w:rPr>
        <w:t>研发、市场拓展、资金周转)</w:t>
      </w:r>
      <w:r>
        <w:rPr>
          <w:rFonts w:ascii="微软雅黑" w:eastAsia="微软雅黑" w:hAnsi="微软雅黑" w:cs="微软雅黑"/>
          <w:spacing w:val="37"/>
          <w:sz w:val="20"/>
          <w:szCs w:val="20"/>
          <w:lang w:eastAsia="zh-CN"/>
        </w:rPr>
        <w:t xml:space="preserve"> </w:t>
      </w:r>
      <w:r>
        <w:rPr>
          <w:rFonts w:ascii="微软雅黑" w:eastAsia="微软雅黑" w:hAnsi="微软雅黑" w:cs="微软雅黑"/>
          <w:spacing w:val="5"/>
          <w:sz w:val="20"/>
          <w:szCs w:val="20"/>
          <w:lang w:eastAsia="zh-CN"/>
        </w:rPr>
        <w:t>等。</w:t>
      </w:r>
    </w:p>
    <w:p w14:paraId="5911C6BC" w14:textId="77777777" w:rsidR="00012731" w:rsidRDefault="00012731" w:rsidP="00012731">
      <w:pPr>
        <w:spacing w:before="167" w:line="192" w:lineRule="auto"/>
        <w:ind w:left="32"/>
        <w:outlineLvl w:val="0"/>
        <w:rPr>
          <w:rFonts w:ascii="微软雅黑" w:eastAsia="微软雅黑" w:hAnsi="微软雅黑" w:cs="微软雅黑" w:hint="eastAsia"/>
          <w:sz w:val="20"/>
          <w:szCs w:val="20"/>
          <w:lang w:eastAsia="zh-CN"/>
        </w:rPr>
      </w:pPr>
      <w:bookmarkStart w:id="10" w:name="bookmark8"/>
      <w:bookmarkEnd w:id="10"/>
      <w:r>
        <w:rPr>
          <w:rFonts w:ascii="微软雅黑" w:eastAsia="微软雅黑" w:hAnsi="微软雅黑" w:cs="微软雅黑" w:hint="eastAsia"/>
          <w:spacing w:val="3"/>
          <w:sz w:val="20"/>
          <w:szCs w:val="20"/>
          <w:lang w:eastAsia="zh-CN"/>
        </w:rPr>
        <w:t>6</w:t>
      </w:r>
      <w:r>
        <w:rPr>
          <w:rFonts w:ascii="微软雅黑" w:eastAsia="微软雅黑" w:hAnsi="微软雅黑" w:cs="微软雅黑"/>
          <w:spacing w:val="23"/>
          <w:w w:val="101"/>
          <w:sz w:val="20"/>
          <w:szCs w:val="20"/>
          <w:lang w:eastAsia="zh-CN"/>
        </w:rPr>
        <w:t xml:space="preserve">  </w:t>
      </w:r>
      <w:r>
        <w:rPr>
          <w:rFonts w:ascii="微软雅黑" w:eastAsia="微软雅黑" w:hAnsi="微软雅黑" w:cs="微软雅黑"/>
          <w:spacing w:val="3"/>
          <w:sz w:val="20"/>
          <w:szCs w:val="20"/>
          <w:lang w:eastAsia="zh-CN"/>
        </w:rPr>
        <w:t>企业跨境投融资并购</w:t>
      </w:r>
    </w:p>
    <w:p w14:paraId="1A01FC75" w14:textId="77777777" w:rsidR="00012731" w:rsidRDefault="00012731" w:rsidP="00012731">
      <w:pPr>
        <w:spacing w:before="280" w:line="192" w:lineRule="auto"/>
        <w:ind w:left="32"/>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4"/>
          <w:sz w:val="20"/>
          <w:szCs w:val="20"/>
          <w:lang w:eastAsia="zh-CN"/>
        </w:rPr>
        <w:t>6</w:t>
      </w:r>
      <w:r>
        <w:rPr>
          <w:rFonts w:ascii="微软雅黑" w:eastAsia="微软雅黑" w:hAnsi="微软雅黑" w:cs="微软雅黑"/>
          <w:spacing w:val="4"/>
          <w:sz w:val="20"/>
          <w:szCs w:val="20"/>
          <w:lang w:eastAsia="zh-CN"/>
        </w:rPr>
        <w:t>.1</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4"/>
          <w:sz w:val="20"/>
          <w:szCs w:val="20"/>
          <w:lang w:eastAsia="zh-CN"/>
        </w:rPr>
        <w:t>境内企业对境外企业进行投融资并购</w:t>
      </w:r>
    </w:p>
    <w:p w14:paraId="593EC608" w14:textId="77777777" w:rsidR="00012731" w:rsidRDefault="00012731" w:rsidP="00012731">
      <w:pPr>
        <w:spacing w:before="191" w:line="192" w:lineRule="auto"/>
        <w:ind w:left="453"/>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境内企业对境外企业进行投融资并购包括以下两种类型</w:t>
      </w:r>
      <w:r>
        <w:rPr>
          <w:rFonts w:ascii="微软雅黑" w:eastAsia="微软雅黑" w:hAnsi="微软雅黑" w:cs="微软雅黑"/>
          <w:spacing w:val="-9"/>
          <w:sz w:val="20"/>
          <w:szCs w:val="20"/>
          <w:lang w:eastAsia="zh-CN"/>
        </w:rPr>
        <w:t xml:space="preserve"> </w:t>
      </w:r>
      <w:r>
        <w:rPr>
          <w:rFonts w:ascii="微软雅黑" w:eastAsia="微软雅黑" w:hAnsi="微软雅黑" w:cs="微软雅黑"/>
          <w:spacing w:val="5"/>
          <w:sz w:val="20"/>
          <w:szCs w:val="20"/>
          <w:lang w:eastAsia="zh-CN"/>
        </w:rPr>
        <w:t>，详见图</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5"/>
          <w:sz w:val="20"/>
          <w:szCs w:val="20"/>
          <w:lang w:eastAsia="zh-CN"/>
        </w:rPr>
        <w:t>1：</w:t>
      </w:r>
    </w:p>
    <w:p w14:paraId="583FFD37" w14:textId="77777777" w:rsidR="00012731" w:rsidRDefault="00012731" w:rsidP="00012731">
      <w:pPr>
        <w:spacing w:before="38" w:line="187" w:lineRule="auto"/>
        <w:ind w:left="450"/>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a)</w:t>
      </w:r>
      <w:r>
        <w:rPr>
          <w:rFonts w:ascii="微软雅黑" w:eastAsia="微软雅黑" w:hAnsi="微软雅黑" w:cs="微软雅黑"/>
          <w:spacing w:val="45"/>
          <w:w w:val="101"/>
          <w:sz w:val="20"/>
          <w:szCs w:val="20"/>
          <w:lang w:eastAsia="zh-CN"/>
        </w:rPr>
        <w:t xml:space="preserve"> </w:t>
      </w:r>
      <w:r>
        <w:rPr>
          <w:rFonts w:ascii="微软雅黑" w:eastAsia="微软雅黑" w:hAnsi="微软雅黑" w:cs="微软雅黑"/>
          <w:spacing w:val="5"/>
          <w:sz w:val="20"/>
          <w:szCs w:val="20"/>
          <w:lang w:eastAsia="zh-CN"/>
        </w:rPr>
        <w:t>境内企业对境外企业的股权、</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5"/>
          <w:sz w:val="20"/>
          <w:szCs w:val="20"/>
          <w:lang w:eastAsia="zh-CN"/>
        </w:rPr>
        <w:t>债权、资产等进行投资或并购；</w:t>
      </w:r>
    </w:p>
    <w:p w14:paraId="29E21ECB" w14:textId="77777777" w:rsidR="00012731" w:rsidRDefault="00012731" w:rsidP="00012731">
      <w:pPr>
        <w:spacing w:before="45" w:line="187" w:lineRule="auto"/>
        <w:ind w:left="446"/>
        <w:rPr>
          <w:rFonts w:ascii="微软雅黑" w:eastAsia="微软雅黑" w:hAnsi="微软雅黑" w:cs="微软雅黑" w:hint="eastAsia"/>
          <w:spacing w:val="2"/>
          <w:sz w:val="20"/>
          <w:szCs w:val="20"/>
          <w:lang w:eastAsia="zh-CN"/>
        </w:rPr>
      </w:pPr>
      <w:r>
        <w:rPr>
          <w:rFonts w:ascii="微软雅黑" w:eastAsia="微软雅黑" w:hAnsi="微软雅黑" w:cs="微软雅黑"/>
          <w:spacing w:val="3"/>
          <w:sz w:val="20"/>
          <w:szCs w:val="20"/>
          <w:lang w:eastAsia="zh-CN"/>
        </w:rPr>
        <w:t>b)</w:t>
      </w:r>
      <w:r>
        <w:rPr>
          <w:rFonts w:ascii="微软雅黑" w:eastAsia="微软雅黑" w:hAnsi="微软雅黑" w:cs="微软雅黑"/>
          <w:spacing w:val="48"/>
          <w:sz w:val="20"/>
          <w:szCs w:val="20"/>
          <w:lang w:eastAsia="zh-CN"/>
        </w:rPr>
        <w:t xml:space="preserve"> </w:t>
      </w:r>
      <w:r>
        <w:rPr>
          <w:rFonts w:ascii="微软雅黑" w:eastAsia="微软雅黑" w:hAnsi="微软雅黑" w:cs="微软雅黑"/>
          <w:spacing w:val="3"/>
          <w:sz w:val="20"/>
          <w:szCs w:val="20"/>
          <w:lang w:eastAsia="zh-CN"/>
        </w:rPr>
        <w:t>境内企业</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3"/>
          <w:sz w:val="20"/>
          <w:szCs w:val="20"/>
          <w:lang w:eastAsia="zh-CN"/>
        </w:rPr>
        <w:t>(融资方/股权转让方/被并购方)</w:t>
      </w:r>
      <w:r>
        <w:rPr>
          <w:rFonts w:ascii="微软雅黑" w:eastAsia="微软雅黑" w:hAnsi="微软雅黑" w:cs="微软雅黑"/>
          <w:spacing w:val="38"/>
          <w:sz w:val="20"/>
          <w:szCs w:val="20"/>
          <w:lang w:eastAsia="zh-CN"/>
        </w:rPr>
        <w:t xml:space="preserve"> </w:t>
      </w:r>
      <w:r>
        <w:rPr>
          <w:rFonts w:ascii="微软雅黑" w:eastAsia="微软雅黑" w:hAnsi="微软雅黑" w:cs="微软雅黑"/>
          <w:spacing w:val="3"/>
          <w:sz w:val="20"/>
          <w:szCs w:val="20"/>
          <w:lang w:eastAsia="zh-CN"/>
        </w:rPr>
        <w:t>引入</w:t>
      </w:r>
      <w:r>
        <w:rPr>
          <w:rFonts w:ascii="微软雅黑" w:eastAsia="微软雅黑" w:hAnsi="微软雅黑" w:cs="微软雅黑"/>
          <w:spacing w:val="2"/>
          <w:sz w:val="20"/>
          <w:szCs w:val="20"/>
          <w:lang w:eastAsia="zh-CN"/>
        </w:rPr>
        <w:t>境外企业作为投资方。</w:t>
      </w:r>
    </w:p>
    <w:p w14:paraId="62C4163B" w14:textId="77777777" w:rsidR="00012731" w:rsidRDefault="00012731" w:rsidP="00012731">
      <w:pPr>
        <w:spacing w:before="45" w:line="187" w:lineRule="auto"/>
        <w:rPr>
          <w:rFonts w:ascii="微软雅黑" w:eastAsia="微软雅黑" w:hAnsi="微软雅黑" w:cs="微软雅黑" w:hint="eastAsia"/>
          <w:sz w:val="20"/>
          <w:szCs w:val="20"/>
          <w:lang w:eastAsia="zh-CN"/>
        </w:rPr>
      </w:pPr>
      <w:r>
        <w:rPr>
          <w:rFonts w:ascii="微软雅黑" w:eastAsia="微软雅黑" w:hAnsi="微软雅黑" w:cs="微软雅黑" w:hint="eastAsia"/>
          <w:sz w:val="20"/>
          <w:szCs w:val="20"/>
          <w:lang w:eastAsia="zh-CN"/>
        </w:rPr>
        <w:drawing>
          <wp:inline distT="0" distB="0" distL="0" distR="0" wp14:anchorId="0B5E769D" wp14:editId="41F91A9C">
            <wp:extent cx="5308600" cy="2806065"/>
            <wp:effectExtent l="0" t="0" r="6350" b="0"/>
            <wp:docPr id="16989819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81903" name="图片 1698981903"/>
                    <pic:cNvPicPr/>
                  </pic:nvPicPr>
                  <pic:blipFill>
                    <a:blip r:embed="rId14">
                      <a:extLst>
                        <a:ext uri="{28A0092B-C50C-407E-A947-70E740481C1C}">
                          <a14:useLocalDpi xmlns:a14="http://schemas.microsoft.com/office/drawing/2010/main" val="0"/>
                        </a:ext>
                      </a:extLst>
                    </a:blip>
                    <a:stretch>
                      <a:fillRect/>
                    </a:stretch>
                  </pic:blipFill>
                  <pic:spPr>
                    <a:xfrm>
                      <a:off x="0" y="0"/>
                      <a:ext cx="5308600" cy="2806065"/>
                    </a:xfrm>
                    <a:prstGeom prst="rect">
                      <a:avLst/>
                    </a:prstGeom>
                  </pic:spPr>
                </pic:pic>
              </a:graphicData>
            </a:graphic>
          </wp:inline>
        </w:drawing>
      </w:r>
    </w:p>
    <w:p w14:paraId="1795B006" w14:textId="77777777" w:rsidR="00012731" w:rsidRDefault="00012731" w:rsidP="00012731">
      <w:pPr>
        <w:spacing w:before="192" w:line="192" w:lineRule="auto"/>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4"/>
          <w:sz w:val="20"/>
          <w:szCs w:val="20"/>
          <w:lang w:eastAsia="zh-CN"/>
        </w:rPr>
        <w:t>6</w:t>
      </w:r>
      <w:r>
        <w:rPr>
          <w:rFonts w:ascii="微软雅黑" w:eastAsia="微软雅黑" w:hAnsi="微软雅黑" w:cs="微软雅黑"/>
          <w:spacing w:val="4"/>
          <w:sz w:val="20"/>
          <w:szCs w:val="20"/>
          <w:lang w:eastAsia="zh-CN"/>
        </w:rPr>
        <w:t>.2</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4"/>
          <w:sz w:val="20"/>
          <w:szCs w:val="20"/>
          <w:lang w:eastAsia="zh-CN"/>
        </w:rPr>
        <w:t>境外企业对境内企业进行投融资并购</w:t>
      </w:r>
    </w:p>
    <w:p w14:paraId="648EA0CE" w14:textId="77777777" w:rsidR="00012731" w:rsidRDefault="00012731" w:rsidP="00012731">
      <w:pPr>
        <w:spacing w:before="189" w:line="192" w:lineRule="auto"/>
        <w:ind w:left="453"/>
        <w:rPr>
          <w:rFonts w:ascii="微软雅黑" w:eastAsia="微软雅黑" w:hAnsi="微软雅黑" w:cs="微软雅黑" w:hint="eastAsia"/>
          <w:sz w:val="20"/>
          <w:szCs w:val="20"/>
          <w:lang w:eastAsia="zh-CN"/>
        </w:rPr>
      </w:pPr>
      <w:r>
        <w:rPr>
          <w:rFonts w:ascii="微软雅黑" w:eastAsia="微软雅黑" w:hAnsi="微软雅黑" w:cs="微软雅黑"/>
          <w:spacing w:val="6"/>
          <w:sz w:val="20"/>
          <w:szCs w:val="20"/>
          <w:lang w:eastAsia="zh-CN"/>
        </w:rPr>
        <w:t>境外企业对境内企业进行投融资并购包括以下两种类型</w:t>
      </w:r>
      <w:r>
        <w:rPr>
          <w:rFonts w:ascii="微软雅黑" w:eastAsia="微软雅黑" w:hAnsi="微软雅黑" w:cs="微软雅黑"/>
          <w:spacing w:val="-5"/>
          <w:sz w:val="20"/>
          <w:szCs w:val="20"/>
          <w:lang w:eastAsia="zh-CN"/>
        </w:rPr>
        <w:t xml:space="preserve"> </w:t>
      </w:r>
      <w:r>
        <w:rPr>
          <w:rFonts w:ascii="微软雅黑" w:eastAsia="微软雅黑" w:hAnsi="微软雅黑" w:cs="微软雅黑"/>
          <w:spacing w:val="6"/>
          <w:sz w:val="20"/>
          <w:szCs w:val="20"/>
          <w:lang w:eastAsia="zh-CN"/>
        </w:rPr>
        <w:t>，详见图2：</w:t>
      </w:r>
    </w:p>
    <w:p w14:paraId="4EBBFBBE" w14:textId="77777777" w:rsidR="00012731" w:rsidRDefault="00012731" w:rsidP="00012731">
      <w:pPr>
        <w:spacing w:before="38" w:line="187" w:lineRule="auto"/>
        <w:ind w:left="450"/>
        <w:rPr>
          <w:rFonts w:ascii="微软雅黑" w:eastAsia="微软雅黑" w:hAnsi="微软雅黑" w:cs="微软雅黑" w:hint="eastAsia"/>
          <w:sz w:val="20"/>
          <w:szCs w:val="20"/>
          <w:lang w:eastAsia="zh-CN"/>
        </w:rPr>
      </w:pPr>
      <w:r>
        <w:rPr>
          <w:rFonts w:ascii="微软雅黑" w:eastAsia="微软雅黑" w:hAnsi="微软雅黑" w:cs="微软雅黑"/>
          <w:spacing w:val="5"/>
          <w:sz w:val="20"/>
          <w:szCs w:val="20"/>
          <w:lang w:eastAsia="zh-CN"/>
        </w:rPr>
        <w:t>a)</w:t>
      </w:r>
      <w:r>
        <w:rPr>
          <w:rFonts w:ascii="微软雅黑" w:eastAsia="微软雅黑" w:hAnsi="微软雅黑" w:cs="微软雅黑"/>
          <w:spacing w:val="47"/>
          <w:w w:val="101"/>
          <w:sz w:val="20"/>
          <w:szCs w:val="20"/>
          <w:lang w:eastAsia="zh-CN"/>
        </w:rPr>
        <w:t xml:space="preserve"> </w:t>
      </w:r>
      <w:r>
        <w:rPr>
          <w:rFonts w:ascii="微软雅黑" w:eastAsia="微软雅黑" w:hAnsi="微软雅黑" w:cs="微软雅黑"/>
          <w:spacing w:val="5"/>
          <w:sz w:val="20"/>
          <w:szCs w:val="20"/>
          <w:lang w:eastAsia="zh-CN"/>
        </w:rPr>
        <w:t>境外企业对境内企业的股权、</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5"/>
          <w:sz w:val="20"/>
          <w:szCs w:val="20"/>
          <w:lang w:eastAsia="zh-CN"/>
        </w:rPr>
        <w:t>债权、资产等进行投资或并购；</w:t>
      </w:r>
    </w:p>
    <w:p w14:paraId="1CB579FF" w14:textId="7BB66C35" w:rsidR="00012731" w:rsidRDefault="00012731" w:rsidP="00012731">
      <w:pPr>
        <w:spacing w:before="44" w:line="206" w:lineRule="exact"/>
        <w:ind w:left="446"/>
        <w:rPr>
          <w:rFonts w:ascii="微软雅黑" w:eastAsia="微软雅黑" w:hAnsi="微软雅黑" w:cs="微软雅黑" w:hint="eastAsia"/>
          <w:spacing w:val="2"/>
          <w:position w:val="-1"/>
          <w:sz w:val="20"/>
          <w:szCs w:val="20"/>
          <w:lang w:eastAsia="zh-CN"/>
        </w:rPr>
      </w:pPr>
      <w:r>
        <w:rPr>
          <w:rFonts w:ascii="微软雅黑" w:eastAsia="微软雅黑" w:hAnsi="微软雅黑" w:cs="微软雅黑" w:hint="eastAsia"/>
          <w:sz w:val="20"/>
          <w:szCs w:val="20"/>
          <w:lang w:eastAsia="zh-CN"/>
        </w:rPr>
        <w:drawing>
          <wp:anchor distT="0" distB="0" distL="114300" distR="114300" simplePos="0" relativeHeight="251659776" behindDoc="0" locked="0" layoutInCell="1" allowOverlap="1" wp14:anchorId="0C7EA7A5" wp14:editId="20FBDD7E">
            <wp:simplePos x="0" y="0"/>
            <wp:positionH relativeFrom="column">
              <wp:posOffset>60198</wp:posOffset>
            </wp:positionH>
            <wp:positionV relativeFrom="paragraph">
              <wp:posOffset>519481</wp:posOffset>
            </wp:positionV>
            <wp:extent cx="5308600" cy="2783840"/>
            <wp:effectExtent l="133350" t="114300" r="139700" b="168910"/>
            <wp:wrapSquare wrapText="bothSides"/>
            <wp:docPr id="8869847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4795" name="图片 886984795"/>
                    <pic:cNvPicPr/>
                  </pic:nvPicPr>
                  <pic:blipFill>
                    <a:blip r:embed="rId15">
                      <a:extLst>
                        <a:ext uri="{28A0092B-C50C-407E-A947-70E740481C1C}">
                          <a14:useLocalDpi xmlns:a14="http://schemas.microsoft.com/office/drawing/2010/main" val="0"/>
                        </a:ext>
                      </a:extLst>
                    </a:blip>
                    <a:stretch>
                      <a:fillRect/>
                    </a:stretch>
                  </pic:blipFill>
                  <pic:spPr>
                    <a:xfrm>
                      <a:off x="0" y="0"/>
                      <a:ext cx="5308600" cy="27838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微软雅黑" w:eastAsia="微软雅黑" w:hAnsi="微软雅黑" w:cs="微软雅黑"/>
          <w:spacing w:val="3"/>
          <w:position w:val="-1"/>
          <w:sz w:val="20"/>
          <w:szCs w:val="20"/>
          <w:lang w:eastAsia="zh-CN"/>
        </w:rPr>
        <w:t>b)</w:t>
      </w:r>
      <w:r>
        <w:rPr>
          <w:rFonts w:ascii="微软雅黑" w:eastAsia="微软雅黑" w:hAnsi="微软雅黑" w:cs="微软雅黑"/>
          <w:spacing w:val="48"/>
          <w:position w:val="-1"/>
          <w:sz w:val="20"/>
          <w:szCs w:val="20"/>
          <w:lang w:eastAsia="zh-CN"/>
        </w:rPr>
        <w:t xml:space="preserve"> </w:t>
      </w:r>
      <w:r>
        <w:rPr>
          <w:rFonts w:ascii="微软雅黑" w:eastAsia="微软雅黑" w:hAnsi="微软雅黑" w:cs="微软雅黑"/>
          <w:spacing w:val="3"/>
          <w:position w:val="-1"/>
          <w:sz w:val="20"/>
          <w:szCs w:val="20"/>
          <w:lang w:eastAsia="zh-CN"/>
        </w:rPr>
        <w:t>境外企业</w:t>
      </w:r>
      <w:r>
        <w:rPr>
          <w:rFonts w:ascii="微软雅黑" w:eastAsia="微软雅黑" w:hAnsi="微软雅黑" w:cs="微软雅黑"/>
          <w:spacing w:val="36"/>
          <w:position w:val="-1"/>
          <w:sz w:val="20"/>
          <w:szCs w:val="20"/>
          <w:lang w:eastAsia="zh-CN"/>
        </w:rPr>
        <w:t xml:space="preserve"> </w:t>
      </w:r>
      <w:r>
        <w:rPr>
          <w:rFonts w:ascii="微软雅黑" w:eastAsia="微软雅黑" w:hAnsi="微软雅黑" w:cs="微软雅黑"/>
          <w:spacing w:val="3"/>
          <w:position w:val="-1"/>
          <w:sz w:val="20"/>
          <w:szCs w:val="20"/>
          <w:lang w:eastAsia="zh-CN"/>
        </w:rPr>
        <w:t>(融资方/股权转让方/被并购方)</w:t>
      </w:r>
      <w:r>
        <w:rPr>
          <w:rFonts w:ascii="微软雅黑" w:eastAsia="微软雅黑" w:hAnsi="微软雅黑" w:cs="微软雅黑"/>
          <w:spacing w:val="38"/>
          <w:position w:val="-1"/>
          <w:sz w:val="20"/>
          <w:szCs w:val="20"/>
          <w:lang w:eastAsia="zh-CN"/>
        </w:rPr>
        <w:t xml:space="preserve"> </w:t>
      </w:r>
      <w:r>
        <w:rPr>
          <w:rFonts w:ascii="微软雅黑" w:eastAsia="微软雅黑" w:hAnsi="微软雅黑" w:cs="微软雅黑"/>
          <w:spacing w:val="3"/>
          <w:position w:val="-1"/>
          <w:sz w:val="20"/>
          <w:szCs w:val="20"/>
          <w:lang w:eastAsia="zh-CN"/>
        </w:rPr>
        <w:t>引入</w:t>
      </w:r>
      <w:r>
        <w:rPr>
          <w:rFonts w:ascii="微软雅黑" w:eastAsia="微软雅黑" w:hAnsi="微软雅黑" w:cs="微软雅黑"/>
          <w:spacing w:val="2"/>
          <w:position w:val="-1"/>
          <w:sz w:val="20"/>
          <w:szCs w:val="20"/>
          <w:lang w:eastAsia="zh-CN"/>
        </w:rPr>
        <w:t>境内企业作为投资方。</w:t>
      </w:r>
    </w:p>
    <w:p w14:paraId="2862295B" w14:textId="0D5D0F71" w:rsidR="00012731" w:rsidRDefault="00012731" w:rsidP="00012731">
      <w:pPr>
        <w:spacing w:before="44" w:line="206" w:lineRule="exact"/>
        <w:ind w:left="446"/>
        <w:rPr>
          <w:rFonts w:ascii="微软雅黑" w:eastAsia="微软雅黑" w:hAnsi="微软雅黑" w:cs="微软雅黑" w:hint="eastAsia"/>
          <w:spacing w:val="2"/>
          <w:position w:val="-1"/>
          <w:sz w:val="20"/>
          <w:szCs w:val="20"/>
          <w:lang w:eastAsia="zh-CN"/>
        </w:rPr>
      </w:pPr>
    </w:p>
    <w:p w14:paraId="771BAFD9" w14:textId="5265A1F3" w:rsidR="00012731" w:rsidRDefault="00012731" w:rsidP="00012731">
      <w:pPr>
        <w:spacing w:before="279" w:line="192" w:lineRule="auto"/>
        <w:ind w:left="30"/>
        <w:outlineLvl w:val="0"/>
        <w:rPr>
          <w:rFonts w:ascii="微软雅黑" w:eastAsia="微软雅黑" w:hAnsi="微软雅黑" w:cs="微软雅黑" w:hint="eastAsia"/>
          <w:sz w:val="20"/>
          <w:szCs w:val="20"/>
          <w:lang w:eastAsia="zh-CN"/>
        </w:rPr>
      </w:pPr>
      <w:r>
        <w:rPr>
          <w:rFonts w:ascii="微软雅黑" w:eastAsia="微软雅黑" w:hAnsi="微软雅黑" w:cs="微软雅黑" w:hint="eastAsia"/>
          <w:spacing w:val="2"/>
          <w:sz w:val="20"/>
          <w:szCs w:val="20"/>
          <w:lang w:eastAsia="zh-CN"/>
        </w:rPr>
        <w:t>7</w:t>
      </w:r>
      <w:r>
        <w:rPr>
          <w:rFonts w:ascii="微软雅黑" w:eastAsia="微软雅黑" w:hAnsi="微软雅黑" w:cs="微软雅黑"/>
          <w:spacing w:val="32"/>
          <w:w w:val="101"/>
          <w:sz w:val="20"/>
          <w:szCs w:val="20"/>
          <w:lang w:eastAsia="zh-CN"/>
        </w:rPr>
        <w:t xml:space="preserve">  </w:t>
      </w:r>
      <w:r>
        <w:rPr>
          <w:rFonts w:ascii="微软雅黑" w:eastAsia="微软雅黑" w:hAnsi="微软雅黑" w:cs="微软雅黑"/>
          <w:spacing w:val="2"/>
          <w:sz w:val="20"/>
          <w:szCs w:val="20"/>
          <w:lang w:eastAsia="zh-CN"/>
        </w:rPr>
        <w:t>投资/融资/并购信息提报要求和信息发布</w:t>
      </w:r>
    </w:p>
    <w:p w14:paraId="7C360C31" w14:textId="71DAA871" w:rsidR="00012731" w:rsidRDefault="00012731" w:rsidP="00012731">
      <w:pPr>
        <w:spacing w:before="284" w:line="192" w:lineRule="auto"/>
        <w:ind w:left="30"/>
        <w:outlineLvl w:val="1"/>
        <w:rPr>
          <w:rFonts w:ascii="微软雅黑" w:eastAsia="微软雅黑" w:hAnsi="微软雅黑" w:cs="微软雅黑" w:hint="eastAsia"/>
          <w:sz w:val="20"/>
          <w:szCs w:val="20"/>
          <w:lang w:eastAsia="zh-CN"/>
        </w:rPr>
      </w:pPr>
      <w:r>
        <w:rPr>
          <w:rFonts w:ascii="微软雅黑" w:eastAsia="微软雅黑" w:hAnsi="微软雅黑" w:cs="微软雅黑" w:hint="eastAsia"/>
          <w:spacing w:val="-1"/>
          <w:sz w:val="20"/>
          <w:szCs w:val="20"/>
          <w:lang w:eastAsia="zh-CN"/>
        </w:rPr>
        <w:t>7</w:t>
      </w:r>
      <w:r>
        <w:rPr>
          <w:rFonts w:ascii="微软雅黑" w:eastAsia="微软雅黑" w:hAnsi="微软雅黑" w:cs="微软雅黑"/>
          <w:spacing w:val="-1"/>
          <w:sz w:val="20"/>
          <w:szCs w:val="20"/>
          <w:lang w:eastAsia="zh-CN"/>
        </w:rPr>
        <w:t>.1</w:t>
      </w:r>
      <w:r>
        <w:rPr>
          <w:rFonts w:ascii="微软雅黑" w:eastAsia="微软雅黑" w:hAnsi="微软雅黑" w:cs="微软雅黑"/>
          <w:spacing w:val="24"/>
          <w:w w:val="101"/>
          <w:sz w:val="20"/>
          <w:szCs w:val="20"/>
          <w:lang w:eastAsia="zh-CN"/>
        </w:rPr>
        <w:t xml:space="preserve">  </w:t>
      </w:r>
      <w:r>
        <w:rPr>
          <w:rFonts w:ascii="微软雅黑" w:eastAsia="微软雅黑" w:hAnsi="微软雅黑" w:cs="微软雅黑"/>
          <w:spacing w:val="-1"/>
          <w:sz w:val="20"/>
          <w:szCs w:val="20"/>
          <w:lang w:eastAsia="zh-CN"/>
        </w:rPr>
        <w:t>信息提报要求</w:t>
      </w:r>
    </w:p>
    <w:p w14:paraId="407EB773" w14:textId="35CC63B4" w:rsidR="00012731" w:rsidRDefault="00012731" w:rsidP="00012731">
      <w:pPr>
        <w:spacing w:before="10" w:line="191" w:lineRule="auto"/>
        <w:ind w:left="30"/>
        <w:outlineLvl w:val="2"/>
        <w:rPr>
          <w:rFonts w:ascii="微软雅黑" w:eastAsia="微软雅黑" w:hAnsi="微软雅黑" w:cs="微软雅黑" w:hint="eastAsia"/>
          <w:spacing w:val="5"/>
          <w:sz w:val="20"/>
          <w:szCs w:val="20"/>
          <w:lang w:eastAsia="zh-CN"/>
        </w:rPr>
      </w:pPr>
      <w:r>
        <w:rPr>
          <w:rFonts w:ascii="微软雅黑" w:eastAsia="微软雅黑" w:hAnsi="微软雅黑" w:cs="微软雅黑"/>
          <w:spacing w:val="2"/>
          <w:position w:val="-1"/>
          <w:sz w:val="20"/>
          <w:szCs w:val="20"/>
          <w:lang w:eastAsia="zh-CN"/>
        </w:rPr>
        <w:drawing>
          <wp:anchor distT="0" distB="0" distL="114300" distR="114300" simplePos="0" relativeHeight="251664896" behindDoc="0" locked="0" layoutInCell="1" allowOverlap="1" wp14:anchorId="5F47131A" wp14:editId="54792130">
            <wp:simplePos x="0" y="0"/>
            <wp:positionH relativeFrom="column">
              <wp:posOffset>32766</wp:posOffset>
            </wp:positionH>
            <wp:positionV relativeFrom="paragraph">
              <wp:posOffset>787425</wp:posOffset>
            </wp:positionV>
            <wp:extent cx="5308600" cy="3289300"/>
            <wp:effectExtent l="171450" t="171450" r="177800" b="196850"/>
            <wp:wrapSquare wrapText="bothSides"/>
            <wp:docPr id="514133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3350" name="图片 51413350"/>
                    <pic:cNvPicPr/>
                  </pic:nvPicPr>
                  <pic:blipFill>
                    <a:blip r:embed="rId16">
                      <a:extLst>
                        <a:ext uri="{28A0092B-C50C-407E-A947-70E740481C1C}">
                          <a14:useLocalDpi xmlns:a14="http://schemas.microsoft.com/office/drawing/2010/main" val="0"/>
                        </a:ext>
                      </a:extLst>
                    </a:blip>
                    <a:stretch>
                      <a:fillRect/>
                    </a:stretch>
                  </pic:blipFill>
                  <pic:spPr>
                    <a:xfrm>
                      <a:off x="0" y="0"/>
                      <a:ext cx="5308600" cy="32893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微软雅黑" w:eastAsia="微软雅黑" w:hAnsi="微软雅黑" w:cs="微软雅黑"/>
          <w:spacing w:val="6"/>
          <w:sz w:val="20"/>
          <w:szCs w:val="20"/>
          <w:lang w:eastAsia="zh-CN"/>
        </w:rPr>
        <w:t>企业</w:t>
      </w:r>
      <w:r>
        <w:rPr>
          <w:rFonts w:ascii="微软雅黑" w:eastAsia="微软雅黑" w:hAnsi="微软雅黑" w:cs="微软雅黑"/>
          <w:spacing w:val="37"/>
          <w:w w:val="101"/>
          <w:sz w:val="20"/>
          <w:szCs w:val="20"/>
          <w:lang w:eastAsia="zh-CN"/>
        </w:rPr>
        <w:t xml:space="preserve"> </w:t>
      </w:r>
      <w:r>
        <w:rPr>
          <w:rFonts w:ascii="微软雅黑" w:eastAsia="微软雅黑" w:hAnsi="微软雅黑" w:cs="微软雅黑"/>
          <w:spacing w:val="6"/>
          <w:sz w:val="20"/>
          <w:szCs w:val="20"/>
          <w:lang w:eastAsia="zh-CN"/>
        </w:rPr>
        <w:t>(含上市公司和非上市公司</w:t>
      </w:r>
      <w:r>
        <w:rPr>
          <w:rFonts w:ascii="微软雅黑" w:eastAsia="微软雅黑" w:hAnsi="微软雅黑" w:cs="微软雅黑"/>
          <w:spacing w:val="5"/>
          <w:sz w:val="20"/>
          <w:szCs w:val="20"/>
          <w:lang w:eastAsia="zh-CN"/>
        </w:rPr>
        <w:t>)</w:t>
      </w:r>
      <w:r>
        <w:rPr>
          <w:rFonts w:ascii="微软雅黑" w:eastAsia="微软雅黑" w:hAnsi="微软雅黑" w:cs="微软雅黑"/>
          <w:spacing w:val="30"/>
          <w:w w:val="101"/>
          <w:sz w:val="20"/>
          <w:szCs w:val="20"/>
          <w:lang w:eastAsia="zh-CN"/>
        </w:rPr>
        <w:t xml:space="preserve"> </w:t>
      </w:r>
      <w:r>
        <w:rPr>
          <w:rFonts w:ascii="微软雅黑" w:eastAsia="微软雅黑" w:hAnsi="微软雅黑" w:cs="微软雅黑"/>
          <w:spacing w:val="5"/>
          <w:sz w:val="20"/>
          <w:szCs w:val="20"/>
          <w:lang w:eastAsia="zh-CN"/>
        </w:rPr>
        <w:t>在投融资并购过程中按照对应指标体系</w:t>
      </w:r>
      <w:r>
        <w:rPr>
          <w:rFonts w:ascii="微软雅黑" w:eastAsia="微软雅黑" w:hAnsi="微软雅黑" w:cs="微软雅黑"/>
          <w:sz w:val="20"/>
          <w:szCs w:val="20"/>
          <w:lang w:eastAsia="zh-CN"/>
        </w:rPr>
        <w:t xml:space="preserve"> </w:t>
      </w:r>
      <w:r>
        <w:rPr>
          <w:rFonts w:ascii="微软雅黑" w:eastAsia="微软雅黑" w:hAnsi="微软雅黑" w:cs="微软雅黑"/>
          <w:spacing w:val="5"/>
          <w:sz w:val="20"/>
          <w:szCs w:val="20"/>
          <w:lang w:eastAsia="zh-CN"/>
        </w:rPr>
        <w:t>要求做信息提报，</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5"/>
          <w:sz w:val="20"/>
          <w:szCs w:val="20"/>
          <w:lang w:eastAsia="zh-CN"/>
        </w:rPr>
        <w:t>提报要求见</w:t>
      </w:r>
      <w:r>
        <w:rPr>
          <w:rFonts w:ascii="微软雅黑" w:eastAsia="微软雅黑" w:hAnsi="微软雅黑" w:cs="微软雅黑" w:hint="eastAsia"/>
          <w:spacing w:val="5"/>
          <w:sz w:val="20"/>
          <w:szCs w:val="20"/>
          <w:lang w:eastAsia="zh-CN"/>
        </w:rPr>
        <w:t>下</w:t>
      </w:r>
      <w:r>
        <w:rPr>
          <w:rFonts w:ascii="微软雅黑" w:eastAsia="微软雅黑" w:hAnsi="微软雅黑" w:cs="微软雅黑"/>
          <w:spacing w:val="5"/>
          <w:sz w:val="20"/>
          <w:szCs w:val="20"/>
          <w:lang w:eastAsia="zh-CN"/>
        </w:rPr>
        <w:t>表。</w:t>
      </w:r>
    </w:p>
    <w:p w14:paraId="5D70B925" w14:textId="77777777" w:rsidR="00012731" w:rsidRDefault="00012731" w:rsidP="00012731">
      <w:pPr>
        <w:spacing w:before="10" w:line="191" w:lineRule="auto"/>
        <w:ind w:left="30"/>
        <w:outlineLvl w:val="2"/>
        <w:rPr>
          <w:rFonts w:ascii="微软雅黑" w:eastAsia="微软雅黑" w:hAnsi="微软雅黑" w:cs="微软雅黑" w:hint="eastAsia"/>
          <w:spacing w:val="5"/>
          <w:sz w:val="20"/>
          <w:szCs w:val="20"/>
          <w:lang w:eastAsia="zh-CN"/>
        </w:rPr>
      </w:pPr>
    </w:p>
    <w:p w14:paraId="14874373" w14:textId="038A9F98" w:rsidR="00012731" w:rsidRDefault="00012731" w:rsidP="00012731">
      <w:pPr>
        <w:spacing w:before="10" w:line="191" w:lineRule="auto"/>
        <w:ind w:left="30"/>
        <w:outlineLvl w:val="2"/>
        <w:rPr>
          <w:rFonts w:ascii="微软雅黑" w:eastAsia="微软雅黑" w:hAnsi="微软雅黑" w:cs="微软雅黑" w:hint="eastAsia"/>
          <w:spacing w:val="5"/>
          <w:sz w:val="20"/>
          <w:szCs w:val="20"/>
          <w:lang w:eastAsia="zh-CN"/>
        </w:rPr>
      </w:pPr>
      <w:r>
        <w:rPr>
          <w:rFonts w:ascii="微软雅黑" w:eastAsia="微软雅黑" w:hAnsi="微软雅黑" w:cs="微软雅黑" w:hint="eastAsia"/>
          <w:spacing w:val="5"/>
          <w:sz w:val="20"/>
          <w:szCs w:val="20"/>
          <w:lang w:eastAsia="zh-CN"/>
        </w:rPr>
        <w:t>8.2信息发布</w:t>
      </w:r>
    </w:p>
    <w:p w14:paraId="7CAB3876" w14:textId="5AABFF55" w:rsidR="00012731" w:rsidRDefault="00012731" w:rsidP="00012731">
      <w:pPr>
        <w:spacing w:before="10" w:line="191" w:lineRule="auto"/>
        <w:ind w:left="30" w:firstLineChars="200" w:firstLine="410"/>
        <w:outlineLvl w:val="2"/>
        <w:rPr>
          <w:rFonts w:ascii="微软雅黑" w:eastAsia="微软雅黑" w:hAnsi="微软雅黑" w:cs="微软雅黑" w:hint="eastAsia"/>
          <w:spacing w:val="5"/>
          <w:sz w:val="20"/>
          <w:szCs w:val="20"/>
          <w:lang w:eastAsia="zh-CN"/>
        </w:rPr>
      </w:pPr>
      <w:r w:rsidRPr="00012731">
        <w:rPr>
          <w:rFonts w:ascii="微软雅黑" w:eastAsia="微软雅黑" w:hAnsi="微软雅黑" w:cs="微软雅黑"/>
          <w:spacing w:val="5"/>
          <w:sz w:val="20"/>
          <w:szCs w:val="20"/>
          <w:lang w:eastAsia="zh-CN"/>
        </w:rPr>
        <w:t>本文件由</w:t>
      </w:r>
      <w:r>
        <w:rPr>
          <w:rFonts w:ascii="微软雅黑" w:eastAsia="微软雅黑" w:hAnsi="微软雅黑" w:cs="微软雅黑" w:hint="eastAsia"/>
          <w:spacing w:val="5"/>
          <w:sz w:val="20"/>
          <w:szCs w:val="20"/>
          <w:lang w:eastAsia="zh-CN"/>
        </w:rPr>
        <w:t>山东省并购联合会</w:t>
      </w:r>
      <w:r w:rsidRPr="00012731">
        <w:rPr>
          <w:rFonts w:ascii="微软雅黑" w:eastAsia="微软雅黑" w:hAnsi="微软雅黑" w:cs="微软雅黑"/>
          <w:spacing w:val="5"/>
          <w:sz w:val="20"/>
          <w:szCs w:val="20"/>
          <w:lang w:eastAsia="zh-CN"/>
        </w:rPr>
        <w:t>负责解释，并提供相关信息服务，对提报的相关投融资并购信息进行指导，符合提报要求的信息可免费发布在</w:t>
      </w:r>
      <w:r>
        <w:rPr>
          <w:rFonts w:ascii="微软雅黑" w:eastAsia="微软雅黑" w:hAnsi="微软雅黑" w:cs="微软雅黑" w:hint="eastAsia"/>
          <w:spacing w:val="5"/>
          <w:sz w:val="20"/>
          <w:szCs w:val="20"/>
          <w:lang w:eastAsia="zh-CN"/>
        </w:rPr>
        <w:t>山东省并购联合会网站、微信公众号及建立的并购信息库上</w:t>
      </w:r>
      <w:r w:rsidRPr="00012731">
        <w:rPr>
          <w:rFonts w:ascii="微软雅黑" w:eastAsia="微软雅黑" w:hAnsi="微软雅黑" w:cs="微软雅黑"/>
          <w:spacing w:val="5"/>
          <w:sz w:val="20"/>
          <w:szCs w:val="20"/>
          <w:lang w:eastAsia="zh-CN"/>
        </w:rPr>
        <w:t>。</w:t>
      </w:r>
    </w:p>
    <w:p w14:paraId="5D99A31A" w14:textId="77777777" w:rsidR="00012731" w:rsidRPr="0089418A" w:rsidRDefault="00012731" w:rsidP="00012731">
      <w:pPr>
        <w:spacing w:before="10" w:line="191" w:lineRule="auto"/>
        <w:ind w:left="30"/>
        <w:outlineLvl w:val="2"/>
        <w:rPr>
          <w:rFonts w:ascii="微软雅黑" w:eastAsia="微软雅黑" w:hAnsi="微软雅黑" w:cs="微软雅黑" w:hint="eastAsia"/>
          <w:spacing w:val="-3"/>
          <w:sz w:val="20"/>
          <w:szCs w:val="20"/>
          <w:lang w:eastAsia="zh-CN"/>
        </w:rPr>
      </w:pPr>
    </w:p>
    <w:bookmarkEnd w:id="2"/>
    <w:p w14:paraId="22DEC7A7" w14:textId="581842ED" w:rsidR="00012731" w:rsidRPr="00012731" w:rsidRDefault="00012731" w:rsidP="00012731">
      <w:pPr>
        <w:spacing w:before="44" w:line="206" w:lineRule="exact"/>
        <w:rPr>
          <w:rFonts w:ascii="微软雅黑" w:eastAsia="微软雅黑" w:hAnsi="微软雅黑" w:cs="微软雅黑" w:hint="eastAsia"/>
          <w:spacing w:val="2"/>
          <w:position w:val="-1"/>
          <w:sz w:val="20"/>
          <w:szCs w:val="20"/>
          <w:lang w:eastAsia="zh-CN"/>
        </w:rPr>
      </w:pPr>
    </w:p>
    <w:p w14:paraId="64240F04" w14:textId="77777777" w:rsidR="00012731" w:rsidRDefault="00012731" w:rsidP="00012731">
      <w:pPr>
        <w:spacing w:before="44" w:line="206" w:lineRule="exact"/>
        <w:ind w:left="446"/>
        <w:rPr>
          <w:rFonts w:ascii="微软雅黑" w:eastAsia="微软雅黑" w:hAnsi="微软雅黑" w:cs="微软雅黑" w:hint="eastAsia"/>
          <w:spacing w:val="2"/>
          <w:position w:val="-1"/>
          <w:sz w:val="20"/>
          <w:szCs w:val="20"/>
          <w:lang w:eastAsia="zh-CN"/>
        </w:rPr>
      </w:pPr>
    </w:p>
    <w:p w14:paraId="62B10BE7" w14:textId="77777777" w:rsidR="00012731" w:rsidRDefault="00012731" w:rsidP="00012731">
      <w:pPr>
        <w:spacing w:before="44" w:line="206" w:lineRule="exact"/>
        <w:ind w:left="446"/>
        <w:rPr>
          <w:rFonts w:ascii="微软雅黑" w:eastAsia="微软雅黑" w:hAnsi="微软雅黑" w:cs="微软雅黑" w:hint="eastAsia"/>
          <w:spacing w:val="2"/>
          <w:position w:val="-1"/>
          <w:sz w:val="20"/>
          <w:szCs w:val="20"/>
          <w:lang w:eastAsia="zh-CN"/>
        </w:rPr>
      </w:pPr>
    </w:p>
    <w:p w14:paraId="4073BA54" w14:textId="77777777" w:rsidR="00012731" w:rsidRDefault="00012731" w:rsidP="00012731">
      <w:pPr>
        <w:spacing w:line="187" w:lineRule="auto"/>
        <w:rPr>
          <w:rFonts w:ascii="微软雅黑" w:eastAsia="微软雅黑" w:hAnsi="微软雅黑" w:cs="微软雅黑" w:hint="eastAsia"/>
          <w:sz w:val="20"/>
          <w:szCs w:val="20"/>
          <w:lang w:eastAsia="zh-CN"/>
        </w:rPr>
      </w:pPr>
    </w:p>
    <w:p w14:paraId="0D3816F0" w14:textId="77777777" w:rsidR="00012731" w:rsidRPr="00012731" w:rsidRDefault="00012731" w:rsidP="00012731">
      <w:pPr>
        <w:rPr>
          <w:rFonts w:ascii="微软雅黑" w:eastAsia="微软雅黑" w:hAnsi="微软雅黑" w:cs="微软雅黑" w:hint="eastAsia"/>
          <w:sz w:val="20"/>
          <w:szCs w:val="20"/>
          <w:lang w:eastAsia="zh-CN"/>
        </w:rPr>
      </w:pPr>
    </w:p>
    <w:p w14:paraId="699F04AF" w14:textId="77777777" w:rsidR="00012731" w:rsidRPr="00012731" w:rsidRDefault="00012731" w:rsidP="00012731">
      <w:pPr>
        <w:rPr>
          <w:rFonts w:ascii="微软雅黑" w:eastAsia="微软雅黑" w:hAnsi="微软雅黑" w:cs="微软雅黑" w:hint="eastAsia"/>
          <w:sz w:val="20"/>
          <w:szCs w:val="20"/>
          <w:lang w:eastAsia="zh-CN"/>
        </w:rPr>
      </w:pPr>
    </w:p>
    <w:p w14:paraId="19330E0A" w14:textId="77777777" w:rsidR="00012731" w:rsidRPr="00012731" w:rsidRDefault="00012731" w:rsidP="00012731">
      <w:pPr>
        <w:rPr>
          <w:rFonts w:ascii="微软雅黑" w:eastAsia="微软雅黑" w:hAnsi="微软雅黑" w:cs="微软雅黑" w:hint="eastAsia"/>
          <w:sz w:val="20"/>
          <w:szCs w:val="20"/>
          <w:lang w:eastAsia="zh-CN"/>
        </w:rPr>
      </w:pPr>
    </w:p>
    <w:p w14:paraId="782EBDB8" w14:textId="77777777" w:rsidR="00012731" w:rsidRPr="00012731" w:rsidRDefault="00012731" w:rsidP="00012731">
      <w:pPr>
        <w:rPr>
          <w:rFonts w:ascii="微软雅黑" w:eastAsia="微软雅黑" w:hAnsi="微软雅黑" w:cs="微软雅黑" w:hint="eastAsia"/>
          <w:sz w:val="20"/>
          <w:szCs w:val="20"/>
          <w:lang w:eastAsia="zh-CN"/>
        </w:rPr>
      </w:pPr>
    </w:p>
    <w:p w14:paraId="5E697AA9" w14:textId="77777777" w:rsidR="00012731" w:rsidRPr="00012731" w:rsidRDefault="00012731" w:rsidP="00012731">
      <w:pPr>
        <w:rPr>
          <w:rFonts w:ascii="微软雅黑" w:eastAsia="微软雅黑" w:hAnsi="微软雅黑" w:cs="微软雅黑" w:hint="eastAsia"/>
          <w:sz w:val="20"/>
          <w:szCs w:val="20"/>
          <w:lang w:eastAsia="zh-CN"/>
        </w:rPr>
      </w:pPr>
    </w:p>
    <w:p w14:paraId="280F17C6" w14:textId="77777777" w:rsidR="00012731" w:rsidRPr="00012731" w:rsidRDefault="00012731" w:rsidP="00012731">
      <w:pPr>
        <w:rPr>
          <w:rFonts w:ascii="微软雅黑" w:eastAsia="微软雅黑" w:hAnsi="微软雅黑" w:cs="微软雅黑" w:hint="eastAsia"/>
          <w:sz w:val="20"/>
          <w:szCs w:val="20"/>
          <w:lang w:eastAsia="zh-CN"/>
        </w:rPr>
      </w:pPr>
    </w:p>
    <w:p w14:paraId="06B0BF76" w14:textId="77777777" w:rsidR="00012731" w:rsidRPr="00012731" w:rsidRDefault="00012731" w:rsidP="00012731">
      <w:pPr>
        <w:rPr>
          <w:rFonts w:ascii="微软雅黑" w:eastAsia="微软雅黑" w:hAnsi="微软雅黑" w:cs="微软雅黑" w:hint="eastAsia"/>
          <w:sz w:val="20"/>
          <w:szCs w:val="20"/>
          <w:lang w:eastAsia="zh-CN"/>
        </w:rPr>
      </w:pPr>
    </w:p>
    <w:p w14:paraId="38C01863" w14:textId="77777777" w:rsidR="00012731" w:rsidRPr="00012731" w:rsidRDefault="00012731" w:rsidP="00012731">
      <w:pPr>
        <w:rPr>
          <w:rFonts w:ascii="微软雅黑" w:eastAsia="微软雅黑" w:hAnsi="微软雅黑" w:cs="微软雅黑" w:hint="eastAsia"/>
          <w:sz w:val="20"/>
          <w:szCs w:val="20"/>
          <w:lang w:eastAsia="zh-CN"/>
        </w:rPr>
      </w:pPr>
    </w:p>
    <w:p w14:paraId="59CA6F7B" w14:textId="77777777" w:rsidR="00012731" w:rsidRPr="00012731" w:rsidRDefault="00012731" w:rsidP="00012731">
      <w:pPr>
        <w:rPr>
          <w:rFonts w:ascii="微软雅黑" w:eastAsia="微软雅黑" w:hAnsi="微软雅黑" w:cs="微软雅黑" w:hint="eastAsia"/>
          <w:sz w:val="20"/>
          <w:szCs w:val="20"/>
          <w:lang w:eastAsia="zh-CN"/>
        </w:rPr>
      </w:pPr>
    </w:p>
    <w:p w14:paraId="5F0F557B" w14:textId="77777777" w:rsidR="00012731" w:rsidRPr="00012731" w:rsidRDefault="00012731" w:rsidP="00012731">
      <w:pPr>
        <w:rPr>
          <w:rFonts w:ascii="微软雅黑" w:eastAsia="微软雅黑" w:hAnsi="微软雅黑" w:cs="微软雅黑" w:hint="eastAsia"/>
          <w:sz w:val="20"/>
          <w:szCs w:val="20"/>
          <w:lang w:eastAsia="zh-CN"/>
        </w:rPr>
      </w:pPr>
    </w:p>
    <w:p w14:paraId="7A85A503" w14:textId="77777777" w:rsidR="00012731" w:rsidRPr="00012731" w:rsidRDefault="00012731" w:rsidP="00012731">
      <w:pPr>
        <w:rPr>
          <w:rFonts w:ascii="微软雅黑" w:eastAsia="微软雅黑" w:hAnsi="微软雅黑" w:cs="微软雅黑" w:hint="eastAsia"/>
          <w:sz w:val="20"/>
          <w:szCs w:val="20"/>
          <w:lang w:eastAsia="zh-CN"/>
        </w:rPr>
      </w:pPr>
    </w:p>
    <w:p w14:paraId="6537154D" w14:textId="77777777" w:rsidR="00012731" w:rsidRPr="00012731" w:rsidRDefault="00012731" w:rsidP="00012731">
      <w:pPr>
        <w:rPr>
          <w:rFonts w:ascii="微软雅黑" w:eastAsia="微软雅黑" w:hAnsi="微软雅黑" w:cs="微软雅黑" w:hint="eastAsia"/>
          <w:sz w:val="20"/>
          <w:szCs w:val="20"/>
          <w:lang w:eastAsia="zh-CN"/>
        </w:rPr>
      </w:pPr>
    </w:p>
    <w:p w14:paraId="625A5020" w14:textId="77777777" w:rsidR="00012731" w:rsidRPr="00012731" w:rsidRDefault="00012731" w:rsidP="00012731">
      <w:pPr>
        <w:rPr>
          <w:rFonts w:ascii="微软雅黑" w:eastAsia="微软雅黑" w:hAnsi="微软雅黑" w:cs="微软雅黑" w:hint="eastAsia"/>
          <w:sz w:val="20"/>
          <w:szCs w:val="20"/>
          <w:lang w:eastAsia="zh-CN"/>
        </w:rPr>
      </w:pPr>
    </w:p>
    <w:p w14:paraId="27CD0793" w14:textId="77777777" w:rsidR="00012731" w:rsidRPr="00012731" w:rsidRDefault="00012731" w:rsidP="00012731">
      <w:pPr>
        <w:rPr>
          <w:rFonts w:ascii="微软雅黑" w:eastAsia="微软雅黑" w:hAnsi="微软雅黑" w:cs="微软雅黑" w:hint="eastAsia"/>
          <w:sz w:val="20"/>
          <w:szCs w:val="20"/>
          <w:lang w:eastAsia="zh-CN"/>
        </w:rPr>
      </w:pPr>
    </w:p>
    <w:p w14:paraId="7651119D" w14:textId="77777777" w:rsidR="00012731" w:rsidRPr="00012731" w:rsidRDefault="00012731" w:rsidP="00012731">
      <w:pPr>
        <w:rPr>
          <w:rFonts w:ascii="微软雅黑" w:eastAsia="微软雅黑" w:hAnsi="微软雅黑" w:cs="微软雅黑" w:hint="eastAsia"/>
          <w:sz w:val="20"/>
          <w:szCs w:val="20"/>
          <w:lang w:eastAsia="zh-CN"/>
        </w:rPr>
      </w:pPr>
    </w:p>
    <w:p w14:paraId="4FCC6E99" w14:textId="77777777" w:rsidR="00012731" w:rsidRPr="00012731" w:rsidRDefault="00012731" w:rsidP="00012731">
      <w:pPr>
        <w:rPr>
          <w:rFonts w:ascii="微软雅黑" w:eastAsia="微软雅黑" w:hAnsi="微软雅黑" w:cs="微软雅黑" w:hint="eastAsia"/>
          <w:sz w:val="20"/>
          <w:szCs w:val="20"/>
          <w:lang w:eastAsia="zh-CN"/>
        </w:rPr>
      </w:pPr>
    </w:p>
    <w:p w14:paraId="6F6CB23D" w14:textId="77777777" w:rsidR="00012731" w:rsidRPr="00012731" w:rsidRDefault="00012731" w:rsidP="00012731">
      <w:pPr>
        <w:rPr>
          <w:rFonts w:ascii="微软雅黑" w:eastAsia="微软雅黑" w:hAnsi="微软雅黑" w:cs="微软雅黑" w:hint="eastAsia"/>
          <w:sz w:val="20"/>
          <w:szCs w:val="20"/>
          <w:lang w:eastAsia="zh-CN"/>
        </w:rPr>
      </w:pPr>
    </w:p>
    <w:p w14:paraId="416883C3" w14:textId="77777777" w:rsidR="00012731" w:rsidRPr="00012731" w:rsidRDefault="00012731" w:rsidP="00012731">
      <w:pPr>
        <w:rPr>
          <w:rFonts w:ascii="微软雅黑" w:eastAsia="微软雅黑" w:hAnsi="微软雅黑" w:cs="微软雅黑" w:hint="eastAsia"/>
          <w:sz w:val="20"/>
          <w:szCs w:val="20"/>
          <w:lang w:eastAsia="zh-CN"/>
        </w:rPr>
      </w:pPr>
    </w:p>
    <w:p w14:paraId="785A2FF5" w14:textId="77777777" w:rsidR="00012731" w:rsidRPr="00012731" w:rsidRDefault="00012731" w:rsidP="00012731">
      <w:pPr>
        <w:rPr>
          <w:rFonts w:ascii="微软雅黑" w:eastAsia="微软雅黑" w:hAnsi="微软雅黑" w:cs="微软雅黑" w:hint="eastAsia"/>
          <w:sz w:val="20"/>
          <w:szCs w:val="20"/>
          <w:lang w:eastAsia="zh-CN"/>
        </w:rPr>
      </w:pPr>
    </w:p>
    <w:p w14:paraId="0206C29F" w14:textId="77777777" w:rsidR="00012731" w:rsidRPr="00012731" w:rsidRDefault="00012731" w:rsidP="00012731">
      <w:pPr>
        <w:rPr>
          <w:rFonts w:ascii="微软雅黑" w:eastAsia="微软雅黑" w:hAnsi="微软雅黑" w:cs="微软雅黑" w:hint="eastAsia"/>
          <w:sz w:val="20"/>
          <w:szCs w:val="20"/>
          <w:lang w:eastAsia="zh-CN"/>
        </w:rPr>
      </w:pPr>
    </w:p>
    <w:p w14:paraId="37B65E46" w14:textId="77777777" w:rsidR="00012731" w:rsidRPr="00012731" w:rsidRDefault="00012731" w:rsidP="00012731">
      <w:pPr>
        <w:jc w:val="right"/>
        <w:rPr>
          <w:rFonts w:ascii="微软雅黑" w:eastAsia="微软雅黑" w:hAnsi="微软雅黑" w:cs="微软雅黑" w:hint="eastAsia"/>
          <w:sz w:val="20"/>
          <w:szCs w:val="20"/>
          <w:lang w:eastAsia="zh-CN"/>
        </w:rPr>
      </w:pPr>
    </w:p>
    <w:p w14:paraId="7915FA88" w14:textId="77777777" w:rsidR="00012731" w:rsidRPr="00012731" w:rsidRDefault="00012731" w:rsidP="00012731">
      <w:pPr>
        <w:rPr>
          <w:rFonts w:ascii="微软雅黑" w:eastAsia="微软雅黑" w:hAnsi="微软雅黑" w:cs="微软雅黑" w:hint="eastAsia"/>
          <w:sz w:val="20"/>
          <w:szCs w:val="20"/>
          <w:lang w:eastAsia="zh-CN"/>
        </w:rPr>
        <w:sectPr w:rsidR="00012731" w:rsidRPr="00012731" w:rsidSect="00012731">
          <w:headerReference w:type="default" r:id="rId17"/>
          <w:footerReference w:type="default" r:id="rId18"/>
          <w:pgSz w:w="11907" w:h="16838"/>
          <w:pgMar w:top="1160" w:right="1762" w:bottom="1176" w:left="1785" w:header="853" w:footer="922" w:gutter="0"/>
          <w:cols w:space="720"/>
        </w:sectPr>
      </w:pPr>
    </w:p>
    <w:p w14:paraId="70F5B6D8" w14:textId="77777777" w:rsidR="00012731" w:rsidRDefault="00012731" w:rsidP="00012731">
      <w:pPr>
        <w:spacing w:before="308" w:line="193" w:lineRule="auto"/>
        <w:ind w:left="4720"/>
        <w:outlineLvl w:val="0"/>
        <w:rPr>
          <w:rFonts w:ascii="微软雅黑" w:eastAsia="微软雅黑" w:hAnsi="微软雅黑" w:cs="微软雅黑" w:hint="eastAsia"/>
          <w:sz w:val="20"/>
          <w:szCs w:val="20"/>
          <w:lang w:eastAsia="zh-CN"/>
        </w:rPr>
      </w:pPr>
      <w:bookmarkStart w:id="11" w:name="bookmark9"/>
      <w:bookmarkEnd w:id="11"/>
      <w:r>
        <w:rPr>
          <w:rFonts w:ascii="微软雅黑" w:eastAsia="微软雅黑" w:hAnsi="微软雅黑" w:cs="微软雅黑"/>
          <w:spacing w:val="-3"/>
          <w:w w:val="96"/>
          <w:sz w:val="20"/>
          <w:szCs w:val="20"/>
          <w:lang w:eastAsia="zh-CN"/>
        </w:rPr>
        <w:t>附</w:t>
      </w:r>
      <w:r>
        <w:rPr>
          <w:rFonts w:ascii="微软雅黑" w:eastAsia="微软雅黑" w:hAnsi="微软雅黑" w:cs="微软雅黑"/>
          <w:spacing w:val="30"/>
          <w:sz w:val="20"/>
          <w:szCs w:val="20"/>
          <w:lang w:eastAsia="zh-CN"/>
        </w:rPr>
        <w:t xml:space="preserve"> </w:t>
      </w:r>
      <w:r>
        <w:rPr>
          <w:rFonts w:ascii="微软雅黑" w:eastAsia="微软雅黑" w:hAnsi="微软雅黑" w:cs="微软雅黑"/>
          <w:spacing w:val="-3"/>
          <w:w w:val="96"/>
          <w:sz w:val="20"/>
          <w:szCs w:val="20"/>
          <w:lang w:eastAsia="zh-CN"/>
        </w:rPr>
        <w:t>录</w:t>
      </w:r>
      <w:r>
        <w:rPr>
          <w:rFonts w:ascii="微软雅黑" w:eastAsia="微软雅黑" w:hAnsi="微软雅黑" w:cs="微软雅黑"/>
          <w:spacing w:val="22"/>
          <w:w w:val="101"/>
          <w:sz w:val="20"/>
          <w:szCs w:val="20"/>
          <w:lang w:eastAsia="zh-CN"/>
        </w:rPr>
        <w:t xml:space="preserve"> </w:t>
      </w:r>
      <w:r>
        <w:rPr>
          <w:rFonts w:ascii="微软雅黑" w:eastAsia="微软雅黑" w:hAnsi="微软雅黑" w:cs="微软雅黑"/>
          <w:spacing w:val="-3"/>
          <w:w w:val="96"/>
          <w:sz w:val="20"/>
          <w:szCs w:val="20"/>
          <w:lang w:eastAsia="zh-CN"/>
        </w:rPr>
        <w:t>A</w:t>
      </w:r>
    </w:p>
    <w:p w14:paraId="1D747CE6" w14:textId="77777777" w:rsidR="00012731" w:rsidRDefault="00012731" w:rsidP="00012731">
      <w:pPr>
        <w:spacing w:before="34" w:line="187" w:lineRule="auto"/>
        <w:ind w:left="4568"/>
        <w:outlineLvl w:val="0"/>
        <w:rPr>
          <w:rFonts w:ascii="微软雅黑" w:eastAsia="微软雅黑" w:hAnsi="微软雅黑" w:cs="微软雅黑" w:hint="eastAsia"/>
          <w:sz w:val="20"/>
          <w:szCs w:val="20"/>
          <w:lang w:eastAsia="zh-CN"/>
        </w:rPr>
      </w:pPr>
      <w:r>
        <w:rPr>
          <w:rFonts w:ascii="微软雅黑" w:eastAsia="微软雅黑" w:hAnsi="微软雅黑" w:cs="微软雅黑"/>
          <w:spacing w:val="15"/>
          <w:sz w:val="20"/>
          <w:szCs w:val="20"/>
          <w:lang w:eastAsia="zh-CN"/>
        </w:rPr>
        <w:t>(资料性)</w:t>
      </w:r>
    </w:p>
    <w:p w14:paraId="18E843EC" w14:textId="77777777" w:rsidR="00012731" w:rsidRDefault="00012731" w:rsidP="00012731">
      <w:pPr>
        <w:spacing w:before="42" w:line="192" w:lineRule="auto"/>
        <w:ind w:left="3755"/>
        <w:outlineLvl w:val="0"/>
        <w:rPr>
          <w:rFonts w:ascii="微软雅黑" w:eastAsia="微软雅黑" w:hAnsi="微软雅黑" w:cs="微软雅黑" w:hint="eastAsia"/>
          <w:sz w:val="20"/>
          <w:szCs w:val="20"/>
          <w:lang w:eastAsia="zh-CN"/>
        </w:rPr>
      </w:pPr>
      <w:bookmarkStart w:id="12" w:name="bookmark10"/>
      <w:bookmarkEnd w:id="12"/>
      <w:r>
        <w:rPr>
          <w:rFonts w:ascii="微软雅黑" w:eastAsia="微软雅黑" w:hAnsi="微软雅黑" w:cs="微软雅黑"/>
          <w:spacing w:val="5"/>
          <w:sz w:val="20"/>
          <w:szCs w:val="20"/>
          <w:lang w:eastAsia="zh-CN"/>
        </w:rPr>
        <w:t>投资方/并购方信息提报模板</w:t>
      </w:r>
    </w:p>
    <w:tbl>
      <w:tblPr>
        <w:tblStyle w:val="TableNormal"/>
        <w:tblW w:w="1005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928"/>
        <w:gridCol w:w="1290"/>
        <w:gridCol w:w="262"/>
        <w:gridCol w:w="1550"/>
        <w:gridCol w:w="1552"/>
        <w:gridCol w:w="1692"/>
        <w:gridCol w:w="1826"/>
      </w:tblGrid>
      <w:tr w:rsidR="00012731" w14:paraId="705002BE" w14:textId="77777777" w:rsidTr="008D7EE2">
        <w:trPr>
          <w:trHeight w:val="508"/>
        </w:trPr>
        <w:tc>
          <w:tcPr>
            <w:tcW w:w="1882" w:type="dxa"/>
            <w:gridSpan w:val="2"/>
            <w:tcBorders>
              <w:left w:val="single" w:sz="10" w:space="0" w:color="000000"/>
              <w:right w:val="single" w:sz="6" w:space="0" w:color="000000"/>
            </w:tcBorders>
          </w:tcPr>
          <w:p w14:paraId="230FCF5A" w14:textId="77777777" w:rsidR="00012731" w:rsidRDefault="00012731" w:rsidP="008D7EE2">
            <w:pPr>
              <w:pStyle w:val="TableText"/>
              <w:spacing w:before="187" w:line="193" w:lineRule="auto"/>
              <w:ind w:left="581"/>
              <w:rPr>
                <w:rFonts w:hint="eastAsia"/>
              </w:rPr>
            </w:pPr>
            <w:r>
              <w:rPr>
                <w:spacing w:val="4"/>
              </w:rPr>
              <w:t>单位全称</w:t>
            </w:r>
          </w:p>
        </w:tc>
        <w:tc>
          <w:tcPr>
            <w:tcW w:w="4654" w:type="dxa"/>
            <w:gridSpan w:val="4"/>
            <w:tcBorders>
              <w:left w:val="single" w:sz="6" w:space="0" w:color="000000"/>
              <w:right w:val="single" w:sz="6" w:space="0" w:color="000000"/>
            </w:tcBorders>
          </w:tcPr>
          <w:p w14:paraId="309271A2" w14:textId="77777777" w:rsidR="00012731" w:rsidRDefault="00012731" w:rsidP="008D7EE2"/>
        </w:tc>
        <w:tc>
          <w:tcPr>
            <w:tcW w:w="1692" w:type="dxa"/>
            <w:tcBorders>
              <w:left w:val="single" w:sz="6" w:space="0" w:color="000000"/>
              <w:right w:val="single" w:sz="6" w:space="0" w:color="000000"/>
            </w:tcBorders>
          </w:tcPr>
          <w:p w14:paraId="7D1E27B1" w14:textId="77777777" w:rsidR="00012731" w:rsidRDefault="00012731" w:rsidP="008D7EE2">
            <w:pPr>
              <w:pStyle w:val="TableText"/>
              <w:spacing w:before="185" w:line="193" w:lineRule="auto"/>
              <w:ind w:left="575"/>
              <w:rPr>
                <w:rFonts w:hint="eastAsia"/>
              </w:rPr>
            </w:pPr>
            <w:r>
              <w:rPr>
                <w:spacing w:val="-8"/>
              </w:rPr>
              <w:t>邮</w:t>
            </w:r>
            <w:r>
              <w:rPr>
                <w:spacing w:val="12"/>
              </w:rPr>
              <w:t xml:space="preserve">   </w:t>
            </w:r>
            <w:r>
              <w:rPr>
                <w:spacing w:val="-8"/>
              </w:rPr>
              <w:t>编</w:t>
            </w:r>
          </w:p>
        </w:tc>
        <w:tc>
          <w:tcPr>
            <w:tcW w:w="1826" w:type="dxa"/>
            <w:tcBorders>
              <w:left w:val="single" w:sz="6" w:space="0" w:color="000000"/>
              <w:right w:val="single" w:sz="10" w:space="0" w:color="000000"/>
            </w:tcBorders>
          </w:tcPr>
          <w:p w14:paraId="08E5BB53" w14:textId="77777777" w:rsidR="00012731" w:rsidRDefault="00012731" w:rsidP="008D7EE2"/>
        </w:tc>
      </w:tr>
      <w:tr w:rsidR="00012731" w14:paraId="4182A84C" w14:textId="77777777" w:rsidTr="008D7EE2">
        <w:trPr>
          <w:trHeight w:val="417"/>
        </w:trPr>
        <w:tc>
          <w:tcPr>
            <w:tcW w:w="1882" w:type="dxa"/>
            <w:gridSpan w:val="2"/>
            <w:tcBorders>
              <w:left w:val="single" w:sz="10" w:space="0" w:color="000000"/>
              <w:right w:val="single" w:sz="6" w:space="0" w:color="000000"/>
            </w:tcBorders>
          </w:tcPr>
          <w:p w14:paraId="48861794" w14:textId="77777777" w:rsidR="00012731" w:rsidRDefault="00012731" w:rsidP="008D7EE2">
            <w:pPr>
              <w:pStyle w:val="TableText"/>
              <w:spacing w:before="130" w:line="193" w:lineRule="auto"/>
              <w:ind w:left="580"/>
              <w:rPr>
                <w:rFonts w:hint="eastAsia"/>
              </w:rPr>
            </w:pPr>
            <w:r>
              <w:rPr>
                <w:spacing w:val="4"/>
              </w:rPr>
              <w:t>详细地址</w:t>
            </w:r>
          </w:p>
        </w:tc>
        <w:tc>
          <w:tcPr>
            <w:tcW w:w="4654" w:type="dxa"/>
            <w:gridSpan w:val="4"/>
            <w:tcBorders>
              <w:left w:val="single" w:sz="6" w:space="0" w:color="000000"/>
              <w:right w:val="single" w:sz="6" w:space="0" w:color="000000"/>
            </w:tcBorders>
          </w:tcPr>
          <w:p w14:paraId="5B43599D" w14:textId="77777777" w:rsidR="00012731" w:rsidRDefault="00012731" w:rsidP="008D7EE2"/>
        </w:tc>
        <w:tc>
          <w:tcPr>
            <w:tcW w:w="1692" w:type="dxa"/>
            <w:tcBorders>
              <w:left w:val="single" w:sz="6" w:space="0" w:color="000000"/>
              <w:right w:val="single" w:sz="6" w:space="0" w:color="000000"/>
            </w:tcBorders>
          </w:tcPr>
          <w:p w14:paraId="41D1B580" w14:textId="77777777" w:rsidR="00012731" w:rsidRDefault="00012731" w:rsidP="008D7EE2">
            <w:pPr>
              <w:pStyle w:val="TableText"/>
              <w:spacing w:before="134" w:line="195" w:lineRule="auto"/>
              <w:ind w:left="579"/>
              <w:rPr>
                <w:rFonts w:hint="eastAsia"/>
              </w:rPr>
            </w:pPr>
            <w:r>
              <w:rPr>
                <w:spacing w:val="-9"/>
              </w:rPr>
              <w:t>网</w:t>
            </w:r>
            <w:r>
              <w:rPr>
                <w:spacing w:val="13"/>
              </w:rPr>
              <w:t xml:space="preserve">   </w:t>
            </w:r>
            <w:r>
              <w:rPr>
                <w:spacing w:val="-9"/>
              </w:rPr>
              <w:t>址</w:t>
            </w:r>
          </w:p>
        </w:tc>
        <w:tc>
          <w:tcPr>
            <w:tcW w:w="1826" w:type="dxa"/>
            <w:tcBorders>
              <w:left w:val="single" w:sz="6" w:space="0" w:color="000000"/>
              <w:right w:val="single" w:sz="10" w:space="0" w:color="000000"/>
            </w:tcBorders>
          </w:tcPr>
          <w:p w14:paraId="252CC4B2" w14:textId="77777777" w:rsidR="00012731" w:rsidRDefault="00012731" w:rsidP="008D7EE2"/>
        </w:tc>
      </w:tr>
      <w:tr w:rsidR="00012731" w14:paraId="4FF5D82A" w14:textId="77777777" w:rsidTr="008D7EE2">
        <w:trPr>
          <w:trHeight w:val="419"/>
        </w:trPr>
        <w:tc>
          <w:tcPr>
            <w:tcW w:w="1882" w:type="dxa"/>
            <w:gridSpan w:val="2"/>
            <w:tcBorders>
              <w:left w:val="single" w:sz="10" w:space="0" w:color="000000"/>
              <w:right w:val="single" w:sz="6" w:space="0" w:color="000000"/>
            </w:tcBorders>
          </w:tcPr>
          <w:p w14:paraId="4C7F37F6" w14:textId="77777777" w:rsidR="00012731" w:rsidRDefault="00012731" w:rsidP="008D7EE2">
            <w:pPr>
              <w:pStyle w:val="TableText"/>
              <w:spacing w:before="131" w:line="192" w:lineRule="auto"/>
              <w:ind w:left="491"/>
              <w:rPr>
                <w:rFonts w:hint="eastAsia"/>
              </w:rPr>
            </w:pPr>
            <w:r>
              <w:rPr>
                <w:spacing w:val="5"/>
              </w:rPr>
              <w:t>法定代表人</w:t>
            </w:r>
          </w:p>
        </w:tc>
        <w:tc>
          <w:tcPr>
            <w:tcW w:w="4654" w:type="dxa"/>
            <w:gridSpan w:val="4"/>
            <w:tcBorders>
              <w:left w:val="single" w:sz="6" w:space="0" w:color="000000"/>
              <w:right w:val="single" w:sz="6" w:space="0" w:color="000000"/>
            </w:tcBorders>
          </w:tcPr>
          <w:p w14:paraId="4792B5BA" w14:textId="77777777" w:rsidR="00012731" w:rsidRDefault="00012731" w:rsidP="008D7EE2"/>
        </w:tc>
        <w:tc>
          <w:tcPr>
            <w:tcW w:w="1692" w:type="dxa"/>
            <w:tcBorders>
              <w:left w:val="single" w:sz="6" w:space="0" w:color="000000"/>
              <w:right w:val="single" w:sz="6" w:space="0" w:color="000000"/>
            </w:tcBorders>
          </w:tcPr>
          <w:p w14:paraId="625286D8" w14:textId="77777777" w:rsidR="00012731" w:rsidRDefault="00012731" w:rsidP="008D7EE2">
            <w:pPr>
              <w:pStyle w:val="TableText"/>
              <w:spacing w:before="133" w:line="192" w:lineRule="auto"/>
              <w:ind w:left="515"/>
              <w:rPr>
                <w:rFonts w:hint="eastAsia"/>
              </w:rPr>
            </w:pPr>
            <w:r>
              <w:rPr>
                <w:spacing w:val="3"/>
              </w:rPr>
              <w:t>成立时间</w:t>
            </w:r>
          </w:p>
        </w:tc>
        <w:tc>
          <w:tcPr>
            <w:tcW w:w="1826" w:type="dxa"/>
            <w:tcBorders>
              <w:left w:val="single" w:sz="6" w:space="0" w:color="000000"/>
              <w:right w:val="single" w:sz="10" w:space="0" w:color="000000"/>
            </w:tcBorders>
          </w:tcPr>
          <w:p w14:paraId="130C0A5A" w14:textId="77777777" w:rsidR="00012731" w:rsidRDefault="00012731" w:rsidP="008D7EE2"/>
        </w:tc>
      </w:tr>
      <w:tr w:rsidR="00012731" w14:paraId="1024C042" w14:textId="77777777" w:rsidTr="008D7EE2">
        <w:trPr>
          <w:trHeight w:val="381"/>
        </w:trPr>
        <w:tc>
          <w:tcPr>
            <w:tcW w:w="1882" w:type="dxa"/>
            <w:gridSpan w:val="2"/>
            <w:tcBorders>
              <w:left w:val="single" w:sz="10" w:space="0" w:color="000000"/>
              <w:right w:val="single" w:sz="6" w:space="0" w:color="000000"/>
            </w:tcBorders>
          </w:tcPr>
          <w:p w14:paraId="2572A950" w14:textId="77777777" w:rsidR="00012731" w:rsidRDefault="00012731" w:rsidP="008D7EE2">
            <w:pPr>
              <w:pStyle w:val="TableText"/>
              <w:spacing w:before="112" w:line="192" w:lineRule="auto"/>
              <w:ind w:left="496"/>
              <w:rPr>
                <w:rFonts w:hint="eastAsia"/>
              </w:rPr>
            </w:pPr>
            <w:r>
              <w:rPr>
                <w:spacing w:val="4"/>
              </w:rPr>
              <w:t>实际控制人</w:t>
            </w:r>
          </w:p>
        </w:tc>
        <w:tc>
          <w:tcPr>
            <w:tcW w:w="4654" w:type="dxa"/>
            <w:gridSpan w:val="4"/>
            <w:tcBorders>
              <w:left w:val="single" w:sz="6" w:space="0" w:color="000000"/>
              <w:right w:val="single" w:sz="6" w:space="0" w:color="000000"/>
            </w:tcBorders>
          </w:tcPr>
          <w:p w14:paraId="3AD624AD" w14:textId="77777777" w:rsidR="00012731" w:rsidRDefault="00012731" w:rsidP="008D7EE2"/>
        </w:tc>
        <w:tc>
          <w:tcPr>
            <w:tcW w:w="1692" w:type="dxa"/>
            <w:tcBorders>
              <w:left w:val="single" w:sz="6" w:space="0" w:color="000000"/>
              <w:right w:val="single" w:sz="6" w:space="0" w:color="000000"/>
            </w:tcBorders>
          </w:tcPr>
          <w:p w14:paraId="4449C6AE" w14:textId="77777777" w:rsidR="00012731" w:rsidRDefault="00012731" w:rsidP="008D7EE2">
            <w:pPr>
              <w:pStyle w:val="TableText"/>
              <w:spacing w:before="110" w:line="192" w:lineRule="auto"/>
              <w:ind w:left="511"/>
              <w:rPr>
                <w:rFonts w:hint="eastAsia"/>
              </w:rPr>
            </w:pPr>
            <w:r>
              <w:rPr>
                <w:spacing w:val="4"/>
              </w:rPr>
              <w:t>注册资本</w:t>
            </w:r>
          </w:p>
        </w:tc>
        <w:tc>
          <w:tcPr>
            <w:tcW w:w="1826" w:type="dxa"/>
            <w:tcBorders>
              <w:left w:val="single" w:sz="6" w:space="0" w:color="000000"/>
              <w:right w:val="single" w:sz="10" w:space="0" w:color="000000"/>
            </w:tcBorders>
          </w:tcPr>
          <w:p w14:paraId="5D57E623" w14:textId="77777777" w:rsidR="00012731" w:rsidRDefault="00012731" w:rsidP="008D7EE2"/>
        </w:tc>
      </w:tr>
      <w:tr w:rsidR="00012731" w14:paraId="0F00EF15" w14:textId="77777777" w:rsidTr="008D7EE2">
        <w:trPr>
          <w:trHeight w:val="952"/>
        </w:trPr>
        <w:tc>
          <w:tcPr>
            <w:tcW w:w="1882" w:type="dxa"/>
            <w:gridSpan w:val="2"/>
            <w:vMerge w:val="restart"/>
            <w:tcBorders>
              <w:left w:val="single" w:sz="10" w:space="0" w:color="000000"/>
              <w:bottom w:val="nil"/>
              <w:right w:val="single" w:sz="6" w:space="0" w:color="000000"/>
            </w:tcBorders>
          </w:tcPr>
          <w:p w14:paraId="6CF05AE6" w14:textId="77777777" w:rsidR="00012731" w:rsidRDefault="00012731" w:rsidP="008D7EE2">
            <w:pPr>
              <w:spacing w:line="476" w:lineRule="auto"/>
            </w:pPr>
          </w:p>
          <w:p w14:paraId="5BDC08DD" w14:textId="77777777" w:rsidR="00012731" w:rsidRDefault="00012731" w:rsidP="008D7EE2">
            <w:pPr>
              <w:pStyle w:val="TableText"/>
              <w:spacing w:before="73" w:line="192" w:lineRule="auto"/>
              <w:ind w:left="583"/>
              <w:rPr>
                <w:rFonts w:hint="eastAsia"/>
              </w:rPr>
            </w:pPr>
            <w:r>
              <w:rPr>
                <w:spacing w:val="3"/>
              </w:rPr>
              <w:t>企业性质</w:t>
            </w:r>
          </w:p>
        </w:tc>
        <w:tc>
          <w:tcPr>
            <w:tcW w:w="1290" w:type="dxa"/>
            <w:tcBorders>
              <w:left w:val="single" w:sz="6" w:space="0" w:color="000000"/>
              <w:bottom w:val="nil"/>
              <w:right w:val="nil"/>
            </w:tcBorders>
          </w:tcPr>
          <w:p w14:paraId="234CE1ED" w14:textId="77777777" w:rsidR="00012731" w:rsidRDefault="00012731" w:rsidP="008D7EE2">
            <w:pPr>
              <w:pStyle w:val="TableText"/>
              <w:spacing w:before="83" w:line="192" w:lineRule="auto"/>
              <w:ind w:left="219"/>
              <w:rPr>
                <w:rFonts w:hint="eastAsia"/>
                <w:lang w:eastAsia="zh-CN"/>
              </w:rPr>
            </w:pPr>
            <w:r>
              <w:rPr>
                <w:spacing w:val="11"/>
                <w:lang w:eastAsia="zh-CN"/>
              </w:rPr>
              <w:t>□境内企业</w:t>
            </w:r>
          </w:p>
          <w:p w14:paraId="5783FA31" w14:textId="77777777" w:rsidR="00012731" w:rsidRDefault="00012731" w:rsidP="008D7EE2">
            <w:pPr>
              <w:pStyle w:val="TableText"/>
              <w:spacing w:before="75" w:line="193" w:lineRule="auto"/>
              <w:ind w:left="219"/>
              <w:rPr>
                <w:rFonts w:hint="eastAsia"/>
                <w:lang w:eastAsia="zh-CN"/>
              </w:rPr>
            </w:pPr>
            <w:r>
              <w:rPr>
                <w:spacing w:val="11"/>
                <w:lang w:eastAsia="zh-CN"/>
              </w:rPr>
              <w:t>□国企控股</w:t>
            </w:r>
          </w:p>
          <w:p w14:paraId="7D22135F" w14:textId="77777777" w:rsidR="00012731" w:rsidRDefault="00012731" w:rsidP="008D7EE2">
            <w:pPr>
              <w:pStyle w:val="TableText"/>
              <w:spacing w:before="73" w:line="193" w:lineRule="auto"/>
              <w:ind w:left="219"/>
              <w:rPr>
                <w:rFonts w:hint="eastAsia"/>
                <w:lang w:eastAsia="zh-CN"/>
              </w:rPr>
            </w:pPr>
            <w:r>
              <w:rPr>
                <w:spacing w:val="11"/>
                <w:lang w:eastAsia="zh-CN"/>
              </w:rPr>
              <w:t>□上市公司</w:t>
            </w:r>
          </w:p>
        </w:tc>
        <w:tc>
          <w:tcPr>
            <w:tcW w:w="6882" w:type="dxa"/>
            <w:gridSpan w:val="5"/>
            <w:tcBorders>
              <w:left w:val="nil"/>
              <w:bottom w:val="nil"/>
              <w:right w:val="single" w:sz="10" w:space="0" w:color="000000"/>
            </w:tcBorders>
          </w:tcPr>
          <w:p w14:paraId="1F4E2118" w14:textId="77777777" w:rsidR="00012731" w:rsidRDefault="00012731" w:rsidP="008D7EE2">
            <w:pPr>
              <w:pStyle w:val="TableText"/>
              <w:spacing w:before="85" w:line="192" w:lineRule="auto"/>
              <w:ind w:left="205"/>
              <w:rPr>
                <w:rFonts w:hint="eastAsia"/>
                <w:lang w:eastAsia="zh-CN"/>
              </w:rPr>
            </w:pPr>
            <w:r>
              <w:rPr>
                <w:spacing w:val="11"/>
                <w:lang w:eastAsia="zh-CN"/>
              </w:rPr>
              <w:t>□境外企业</w:t>
            </w:r>
          </w:p>
          <w:p w14:paraId="135859AF" w14:textId="77777777" w:rsidR="00012731" w:rsidRDefault="00012731" w:rsidP="008D7EE2">
            <w:pPr>
              <w:pStyle w:val="TableText"/>
              <w:spacing w:before="76" w:line="192" w:lineRule="auto"/>
              <w:ind w:left="205"/>
              <w:rPr>
                <w:rFonts w:hint="eastAsia"/>
                <w:lang w:eastAsia="zh-CN"/>
              </w:rPr>
            </w:pPr>
            <w:r>
              <w:rPr>
                <w:spacing w:val="11"/>
                <w:lang w:eastAsia="zh-CN"/>
              </w:rPr>
              <w:t>□民营控股</w:t>
            </w:r>
          </w:p>
          <w:p w14:paraId="3F753862" w14:textId="77777777" w:rsidR="00012731" w:rsidRDefault="00012731" w:rsidP="008D7EE2">
            <w:pPr>
              <w:pStyle w:val="TableText"/>
              <w:spacing w:before="75" w:line="193" w:lineRule="auto"/>
              <w:ind w:left="205"/>
              <w:rPr>
                <w:rFonts w:hint="eastAsia"/>
                <w:lang w:eastAsia="zh-CN"/>
              </w:rPr>
            </w:pPr>
            <w:r>
              <w:rPr>
                <w:spacing w:val="10"/>
                <w:lang w:eastAsia="zh-CN"/>
              </w:rPr>
              <w:t>□非上市公司</w:t>
            </w:r>
          </w:p>
        </w:tc>
      </w:tr>
      <w:tr w:rsidR="00012731" w14:paraId="6FB9F01B" w14:textId="77777777" w:rsidTr="008D7EE2">
        <w:trPr>
          <w:trHeight w:val="616"/>
        </w:trPr>
        <w:tc>
          <w:tcPr>
            <w:tcW w:w="1882" w:type="dxa"/>
            <w:gridSpan w:val="2"/>
            <w:vMerge/>
            <w:tcBorders>
              <w:top w:val="nil"/>
              <w:left w:val="single" w:sz="10" w:space="0" w:color="000000"/>
              <w:right w:val="single" w:sz="6" w:space="0" w:color="000000"/>
            </w:tcBorders>
          </w:tcPr>
          <w:p w14:paraId="31E0A630" w14:textId="77777777" w:rsidR="00012731" w:rsidRDefault="00012731" w:rsidP="008D7EE2">
            <w:pPr>
              <w:rPr>
                <w:lang w:eastAsia="zh-CN"/>
              </w:rPr>
            </w:pPr>
          </w:p>
        </w:tc>
        <w:tc>
          <w:tcPr>
            <w:tcW w:w="8172" w:type="dxa"/>
            <w:gridSpan w:val="6"/>
            <w:tcBorders>
              <w:top w:val="nil"/>
              <w:left w:val="single" w:sz="6" w:space="0" w:color="000000"/>
              <w:right w:val="single" w:sz="10" w:space="0" w:color="000000"/>
            </w:tcBorders>
          </w:tcPr>
          <w:p w14:paraId="125443B3" w14:textId="77777777" w:rsidR="00012731" w:rsidRDefault="00012731" w:rsidP="008D7EE2">
            <w:pPr>
              <w:pStyle w:val="TableText"/>
              <w:spacing w:before="69" w:line="187" w:lineRule="auto"/>
              <w:ind w:left="219"/>
              <w:rPr>
                <w:rFonts w:hint="eastAsia"/>
                <w:lang w:eastAsia="zh-CN"/>
              </w:rPr>
            </w:pPr>
            <w:r>
              <w:rPr>
                <w:spacing w:val="7"/>
                <w:lang w:eastAsia="zh-CN"/>
              </w:rPr>
              <w:t>□其他</w:t>
            </w:r>
            <w:r>
              <w:rPr>
                <w:spacing w:val="27"/>
                <w:w w:val="101"/>
                <w:lang w:eastAsia="zh-CN"/>
              </w:rPr>
              <w:t xml:space="preserve"> </w:t>
            </w:r>
            <w:r>
              <w:rPr>
                <w:spacing w:val="7"/>
                <w:lang w:eastAsia="zh-CN"/>
              </w:rPr>
              <w:t>(可多选)</w:t>
            </w:r>
          </w:p>
          <w:p w14:paraId="45B5EFB6" w14:textId="77777777" w:rsidR="00012731" w:rsidRDefault="00012731" w:rsidP="008D7EE2">
            <w:pPr>
              <w:pStyle w:val="TableText"/>
              <w:spacing w:before="84" w:line="185" w:lineRule="auto"/>
              <w:ind w:left="187"/>
              <w:rPr>
                <w:rFonts w:hint="eastAsia"/>
                <w:lang w:eastAsia="zh-CN"/>
              </w:rPr>
            </w:pPr>
            <w:r>
              <w:rPr>
                <w:spacing w:val="7"/>
                <w:lang w:eastAsia="zh-CN"/>
              </w:rPr>
              <w:t>注</w:t>
            </w:r>
            <w:r>
              <w:rPr>
                <w:spacing w:val="-29"/>
                <w:lang w:eastAsia="zh-CN"/>
              </w:rPr>
              <w:t xml:space="preserve"> </w:t>
            </w:r>
            <w:r>
              <w:rPr>
                <w:spacing w:val="7"/>
                <w:lang w:eastAsia="zh-CN"/>
              </w:rPr>
              <w:t>：</w:t>
            </w:r>
            <w:r>
              <w:rPr>
                <w:spacing w:val="-28"/>
                <w:lang w:eastAsia="zh-CN"/>
              </w:rPr>
              <w:t xml:space="preserve"> </w:t>
            </w:r>
            <w:r>
              <w:rPr>
                <w:spacing w:val="7"/>
                <w:lang w:eastAsia="zh-CN"/>
              </w:rPr>
              <w:t>若为上市公司，</w:t>
            </w:r>
            <w:r>
              <w:rPr>
                <w:spacing w:val="-22"/>
                <w:lang w:eastAsia="zh-CN"/>
              </w:rPr>
              <w:t xml:space="preserve"> </w:t>
            </w:r>
            <w:r>
              <w:rPr>
                <w:spacing w:val="7"/>
                <w:lang w:eastAsia="zh-CN"/>
              </w:rPr>
              <w:t>需提供公开披露证明材料，</w:t>
            </w:r>
            <w:r>
              <w:rPr>
                <w:spacing w:val="-23"/>
                <w:lang w:eastAsia="zh-CN"/>
              </w:rPr>
              <w:t xml:space="preserve"> </w:t>
            </w:r>
            <w:r>
              <w:rPr>
                <w:spacing w:val="7"/>
                <w:lang w:eastAsia="zh-CN"/>
              </w:rPr>
              <w:t>提报信</w:t>
            </w:r>
            <w:r>
              <w:rPr>
                <w:spacing w:val="6"/>
                <w:lang w:eastAsia="zh-CN"/>
              </w:rPr>
              <w:t>息必须为公开信息</w:t>
            </w:r>
          </w:p>
        </w:tc>
      </w:tr>
      <w:tr w:rsidR="00012731" w14:paraId="7D2443B1" w14:textId="77777777" w:rsidTr="008D7EE2">
        <w:trPr>
          <w:trHeight w:val="321"/>
        </w:trPr>
        <w:tc>
          <w:tcPr>
            <w:tcW w:w="954" w:type="dxa"/>
            <w:vMerge w:val="restart"/>
            <w:tcBorders>
              <w:left w:val="single" w:sz="10" w:space="0" w:color="000000"/>
              <w:bottom w:val="nil"/>
              <w:right w:val="single" w:sz="6" w:space="0" w:color="000000"/>
            </w:tcBorders>
          </w:tcPr>
          <w:p w14:paraId="4B3D3797" w14:textId="77777777" w:rsidR="00012731" w:rsidRDefault="00012731" w:rsidP="008D7EE2">
            <w:pPr>
              <w:pStyle w:val="TableText"/>
              <w:spacing w:before="254" w:line="193" w:lineRule="auto"/>
              <w:ind w:left="117"/>
              <w:rPr>
                <w:rFonts w:hint="eastAsia"/>
              </w:rPr>
            </w:pPr>
            <w:r>
              <w:rPr>
                <w:spacing w:val="4"/>
              </w:rPr>
              <w:t>企业诉求</w:t>
            </w:r>
          </w:p>
        </w:tc>
        <w:tc>
          <w:tcPr>
            <w:tcW w:w="928" w:type="dxa"/>
            <w:tcBorders>
              <w:left w:val="single" w:sz="6" w:space="0" w:color="000000"/>
              <w:right w:val="single" w:sz="6" w:space="0" w:color="000000"/>
            </w:tcBorders>
          </w:tcPr>
          <w:p w14:paraId="068A7865" w14:textId="77777777" w:rsidR="00012731" w:rsidRDefault="00012731" w:rsidP="008D7EE2">
            <w:pPr>
              <w:pStyle w:val="TableText"/>
              <w:spacing w:before="86" w:line="185" w:lineRule="auto"/>
              <w:ind w:left="280"/>
              <w:rPr>
                <w:rFonts w:hint="eastAsia"/>
              </w:rPr>
            </w:pPr>
            <w:r>
              <w:rPr>
                <w:spacing w:val="-2"/>
              </w:rPr>
              <w:t>投资</w:t>
            </w:r>
          </w:p>
        </w:tc>
        <w:tc>
          <w:tcPr>
            <w:tcW w:w="8172" w:type="dxa"/>
            <w:gridSpan w:val="6"/>
            <w:tcBorders>
              <w:left w:val="single" w:sz="6" w:space="0" w:color="000000"/>
              <w:right w:val="single" w:sz="10" w:space="0" w:color="000000"/>
            </w:tcBorders>
          </w:tcPr>
          <w:p w14:paraId="09397AAF" w14:textId="77777777" w:rsidR="00012731" w:rsidRDefault="00012731" w:rsidP="008D7EE2">
            <w:pPr>
              <w:pStyle w:val="TableText"/>
              <w:spacing w:before="83" w:line="187" w:lineRule="auto"/>
              <w:ind w:left="219"/>
              <w:rPr>
                <w:rFonts w:hint="eastAsia"/>
                <w:lang w:eastAsia="zh-CN"/>
              </w:rPr>
            </w:pPr>
            <w:r>
              <w:rPr>
                <w:spacing w:val="8"/>
                <w:lang w:eastAsia="zh-CN"/>
              </w:rPr>
              <w:t>□债权投资      □股权投资</w:t>
            </w:r>
            <w:r>
              <w:rPr>
                <w:spacing w:val="44"/>
                <w:w w:val="101"/>
                <w:lang w:eastAsia="zh-CN"/>
              </w:rPr>
              <w:t xml:space="preserve"> </w:t>
            </w:r>
            <w:r>
              <w:rPr>
                <w:spacing w:val="8"/>
                <w:lang w:eastAsia="zh-CN"/>
              </w:rPr>
              <w:t>(战略投资)        □股权投资</w:t>
            </w:r>
            <w:r>
              <w:rPr>
                <w:spacing w:val="31"/>
                <w:lang w:eastAsia="zh-CN"/>
              </w:rPr>
              <w:t xml:space="preserve"> </w:t>
            </w:r>
            <w:r>
              <w:rPr>
                <w:spacing w:val="8"/>
                <w:lang w:eastAsia="zh-CN"/>
              </w:rPr>
              <w:t>(财务投资)</w:t>
            </w:r>
            <w:r>
              <w:rPr>
                <w:spacing w:val="42"/>
                <w:w w:val="101"/>
                <w:lang w:eastAsia="zh-CN"/>
              </w:rPr>
              <w:t xml:space="preserve"> </w:t>
            </w:r>
            <w:r>
              <w:rPr>
                <w:spacing w:val="8"/>
                <w:lang w:eastAsia="zh-CN"/>
              </w:rPr>
              <w:t>□其他</w:t>
            </w:r>
          </w:p>
        </w:tc>
      </w:tr>
      <w:tr w:rsidR="00012731" w14:paraId="1B610C10" w14:textId="77777777" w:rsidTr="008D7EE2">
        <w:trPr>
          <w:trHeight w:val="323"/>
        </w:trPr>
        <w:tc>
          <w:tcPr>
            <w:tcW w:w="954" w:type="dxa"/>
            <w:vMerge/>
            <w:tcBorders>
              <w:top w:val="nil"/>
              <w:left w:val="single" w:sz="10" w:space="0" w:color="000000"/>
              <w:right w:val="single" w:sz="6" w:space="0" w:color="000000"/>
            </w:tcBorders>
          </w:tcPr>
          <w:p w14:paraId="7345DF60" w14:textId="77777777" w:rsidR="00012731" w:rsidRDefault="00012731" w:rsidP="008D7EE2">
            <w:pPr>
              <w:rPr>
                <w:lang w:eastAsia="zh-CN"/>
              </w:rPr>
            </w:pPr>
          </w:p>
        </w:tc>
        <w:tc>
          <w:tcPr>
            <w:tcW w:w="928" w:type="dxa"/>
            <w:tcBorders>
              <w:left w:val="single" w:sz="6" w:space="0" w:color="000000"/>
              <w:right w:val="single" w:sz="6" w:space="0" w:color="000000"/>
            </w:tcBorders>
          </w:tcPr>
          <w:p w14:paraId="5A974C4D" w14:textId="77777777" w:rsidR="00012731" w:rsidRDefault="00012731" w:rsidP="008D7EE2">
            <w:pPr>
              <w:pStyle w:val="TableText"/>
              <w:spacing w:before="85" w:line="187" w:lineRule="auto"/>
              <w:ind w:left="283"/>
              <w:rPr>
                <w:rFonts w:hint="eastAsia"/>
              </w:rPr>
            </w:pPr>
            <w:r>
              <w:rPr>
                <w:spacing w:val="-3"/>
              </w:rPr>
              <w:t>并购</w:t>
            </w:r>
          </w:p>
        </w:tc>
        <w:tc>
          <w:tcPr>
            <w:tcW w:w="8172" w:type="dxa"/>
            <w:gridSpan w:val="6"/>
            <w:tcBorders>
              <w:left w:val="single" w:sz="6" w:space="0" w:color="000000"/>
              <w:right w:val="single" w:sz="10" w:space="0" w:color="000000"/>
            </w:tcBorders>
          </w:tcPr>
          <w:p w14:paraId="79570B7F" w14:textId="77777777" w:rsidR="00012731" w:rsidRDefault="00012731" w:rsidP="008D7EE2">
            <w:pPr>
              <w:pStyle w:val="TableText"/>
              <w:spacing w:before="85" w:line="187" w:lineRule="auto"/>
              <w:ind w:left="219"/>
              <w:rPr>
                <w:rFonts w:hint="eastAsia"/>
                <w:lang w:eastAsia="zh-CN"/>
              </w:rPr>
            </w:pPr>
            <w:r>
              <w:rPr>
                <w:spacing w:val="8"/>
                <w:lang w:eastAsia="zh-CN"/>
              </w:rPr>
              <w:t>□企业兼并      □资产</w:t>
            </w:r>
            <w:r>
              <w:rPr>
                <w:spacing w:val="30"/>
                <w:w w:val="101"/>
                <w:lang w:eastAsia="zh-CN"/>
              </w:rPr>
              <w:t xml:space="preserve"> </w:t>
            </w:r>
            <w:r>
              <w:rPr>
                <w:spacing w:val="8"/>
                <w:lang w:eastAsia="zh-CN"/>
              </w:rPr>
              <w:t>(业务)</w:t>
            </w:r>
            <w:r>
              <w:rPr>
                <w:spacing w:val="28"/>
                <w:w w:val="101"/>
                <w:lang w:eastAsia="zh-CN"/>
              </w:rPr>
              <w:t xml:space="preserve"> </w:t>
            </w:r>
            <w:r>
              <w:rPr>
                <w:spacing w:val="8"/>
                <w:lang w:eastAsia="zh-CN"/>
              </w:rPr>
              <w:t xml:space="preserve">收购  </w:t>
            </w:r>
            <w:r>
              <w:rPr>
                <w:spacing w:val="7"/>
                <w:lang w:eastAsia="zh-CN"/>
              </w:rPr>
              <w:t xml:space="preserve">         □控股权收购            □其他</w:t>
            </w:r>
          </w:p>
        </w:tc>
      </w:tr>
      <w:tr w:rsidR="00012731" w14:paraId="79D7E900" w14:textId="77777777" w:rsidTr="008D7EE2">
        <w:trPr>
          <w:trHeight w:val="321"/>
        </w:trPr>
        <w:tc>
          <w:tcPr>
            <w:tcW w:w="1882" w:type="dxa"/>
            <w:gridSpan w:val="2"/>
            <w:tcBorders>
              <w:left w:val="single" w:sz="10" w:space="0" w:color="000000"/>
              <w:right w:val="single" w:sz="6" w:space="0" w:color="000000"/>
            </w:tcBorders>
          </w:tcPr>
          <w:p w14:paraId="75187E47" w14:textId="77777777" w:rsidR="00012731" w:rsidRDefault="00012731" w:rsidP="008D7EE2">
            <w:pPr>
              <w:pStyle w:val="TableText"/>
              <w:spacing w:before="83" w:line="187" w:lineRule="auto"/>
              <w:ind w:left="223"/>
              <w:rPr>
                <w:rFonts w:hint="eastAsia"/>
              </w:rPr>
            </w:pPr>
            <w:r>
              <w:rPr>
                <w:spacing w:val="6"/>
              </w:rPr>
              <w:t>企业内部批准文件</w:t>
            </w:r>
          </w:p>
        </w:tc>
        <w:tc>
          <w:tcPr>
            <w:tcW w:w="8172" w:type="dxa"/>
            <w:gridSpan w:val="6"/>
            <w:tcBorders>
              <w:left w:val="single" w:sz="6" w:space="0" w:color="000000"/>
              <w:right w:val="single" w:sz="10" w:space="0" w:color="000000"/>
            </w:tcBorders>
          </w:tcPr>
          <w:p w14:paraId="47B15A09" w14:textId="77777777" w:rsidR="00012731" w:rsidRDefault="00012731" w:rsidP="008D7EE2">
            <w:pPr>
              <w:pStyle w:val="TableText"/>
              <w:spacing w:before="83" w:line="187" w:lineRule="auto"/>
              <w:ind w:left="219"/>
              <w:rPr>
                <w:rFonts w:hint="eastAsia"/>
                <w:lang w:eastAsia="zh-CN"/>
              </w:rPr>
            </w:pPr>
            <w:r>
              <w:rPr>
                <w:spacing w:val="12"/>
                <w:lang w:eastAsia="zh-CN"/>
              </w:rPr>
              <w:t>□董事会决议    □股东会决议</w:t>
            </w:r>
            <w:r>
              <w:rPr>
                <w:spacing w:val="2"/>
                <w:lang w:eastAsia="zh-CN"/>
              </w:rPr>
              <w:t xml:space="preserve">   </w:t>
            </w:r>
            <w:r>
              <w:rPr>
                <w:spacing w:val="12"/>
                <w:lang w:eastAsia="zh-CN"/>
              </w:rPr>
              <w:t>□党委会决</w:t>
            </w:r>
            <w:r>
              <w:rPr>
                <w:spacing w:val="11"/>
                <w:lang w:eastAsia="zh-CN"/>
              </w:rPr>
              <w:t>议</w:t>
            </w:r>
            <w:r>
              <w:rPr>
                <w:spacing w:val="45"/>
                <w:lang w:eastAsia="zh-CN"/>
              </w:rPr>
              <w:t xml:space="preserve"> </w:t>
            </w:r>
            <w:r>
              <w:rPr>
                <w:spacing w:val="11"/>
                <w:lang w:eastAsia="zh-CN"/>
              </w:rPr>
              <w:t>□总经理办公会决议     □其他</w:t>
            </w:r>
          </w:p>
        </w:tc>
      </w:tr>
      <w:tr w:rsidR="00012731" w14:paraId="33FC9F82" w14:textId="77777777" w:rsidTr="008D7EE2">
        <w:trPr>
          <w:trHeight w:val="323"/>
        </w:trPr>
        <w:tc>
          <w:tcPr>
            <w:tcW w:w="1882" w:type="dxa"/>
            <w:gridSpan w:val="2"/>
            <w:tcBorders>
              <w:left w:val="single" w:sz="10" w:space="0" w:color="000000"/>
              <w:right w:val="single" w:sz="6" w:space="0" w:color="000000"/>
            </w:tcBorders>
          </w:tcPr>
          <w:p w14:paraId="6B12AE1E" w14:textId="77777777" w:rsidR="00012731" w:rsidRDefault="00012731" w:rsidP="008D7EE2">
            <w:pPr>
              <w:pStyle w:val="TableText"/>
              <w:spacing w:before="85" w:line="187" w:lineRule="auto"/>
              <w:ind w:left="408"/>
              <w:rPr>
                <w:rFonts w:hint="eastAsia"/>
              </w:rPr>
            </w:pPr>
            <w:r>
              <w:rPr>
                <w:spacing w:val="4"/>
              </w:rPr>
              <w:t>意向细分领域</w:t>
            </w:r>
          </w:p>
        </w:tc>
        <w:tc>
          <w:tcPr>
            <w:tcW w:w="8172" w:type="dxa"/>
            <w:gridSpan w:val="6"/>
            <w:tcBorders>
              <w:left w:val="single" w:sz="6" w:space="0" w:color="000000"/>
              <w:right w:val="single" w:sz="10" w:space="0" w:color="000000"/>
            </w:tcBorders>
          </w:tcPr>
          <w:p w14:paraId="46AE9E53" w14:textId="1049069A" w:rsidR="00012731" w:rsidRDefault="00012731" w:rsidP="008D7EE2">
            <w:pPr>
              <w:pStyle w:val="TableText"/>
              <w:spacing w:before="84" w:line="187" w:lineRule="auto"/>
              <w:ind w:left="219"/>
              <w:rPr>
                <w:rFonts w:hint="eastAsia"/>
                <w:lang w:eastAsia="zh-CN"/>
              </w:rPr>
            </w:pPr>
          </w:p>
        </w:tc>
      </w:tr>
      <w:tr w:rsidR="00012731" w14:paraId="64602F07" w14:textId="77777777" w:rsidTr="008D7EE2">
        <w:trPr>
          <w:trHeight w:val="639"/>
        </w:trPr>
        <w:tc>
          <w:tcPr>
            <w:tcW w:w="1882" w:type="dxa"/>
            <w:gridSpan w:val="2"/>
            <w:tcBorders>
              <w:left w:val="single" w:sz="10" w:space="0" w:color="000000"/>
              <w:right w:val="single" w:sz="6" w:space="0" w:color="000000"/>
            </w:tcBorders>
          </w:tcPr>
          <w:p w14:paraId="7D801165" w14:textId="77777777" w:rsidR="00012731" w:rsidRDefault="00012731" w:rsidP="008D7EE2">
            <w:pPr>
              <w:pStyle w:val="TableText"/>
              <w:spacing w:before="244" w:line="192" w:lineRule="auto"/>
              <w:ind w:left="403"/>
              <w:rPr>
                <w:rFonts w:hint="eastAsia"/>
              </w:rPr>
            </w:pPr>
            <w:r>
              <w:rPr>
                <w:spacing w:val="5"/>
              </w:rPr>
              <w:t>企业股权结构</w:t>
            </w:r>
          </w:p>
        </w:tc>
        <w:tc>
          <w:tcPr>
            <w:tcW w:w="8172" w:type="dxa"/>
            <w:gridSpan w:val="6"/>
            <w:tcBorders>
              <w:left w:val="single" w:sz="6" w:space="0" w:color="000000"/>
              <w:right w:val="single" w:sz="10" w:space="0" w:color="000000"/>
            </w:tcBorders>
          </w:tcPr>
          <w:p w14:paraId="3528415C" w14:textId="77777777" w:rsidR="00012731" w:rsidRDefault="00012731" w:rsidP="008D7EE2">
            <w:pPr>
              <w:pStyle w:val="TableText"/>
              <w:spacing w:before="244" w:line="192" w:lineRule="auto"/>
              <w:ind w:left="277"/>
              <w:rPr>
                <w:rFonts w:hint="eastAsia"/>
                <w:lang w:eastAsia="zh-CN"/>
              </w:rPr>
            </w:pPr>
            <w:r>
              <w:rPr>
                <w:spacing w:val="7"/>
                <w:lang w:eastAsia="zh-CN"/>
              </w:rPr>
              <w:t>包括企业前十位股东名称及持股比例</w:t>
            </w:r>
            <w:r>
              <w:rPr>
                <w:spacing w:val="-23"/>
                <w:lang w:eastAsia="zh-CN"/>
              </w:rPr>
              <w:t xml:space="preserve"> </w:t>
            </w:r>
            <w:r>
              <w:rPr>
                <w:spacing w:val="7"/>
                <w:lang w:eastAsia="zh-CN"/>
              </w:rPr>
              <w:t>。</w:t>
            </w:r>
          </w:p>
        </w:tc>
      </w:tr>
      <w:tr w:rsidR="00012731" w14:paraId="22EBC646" w14:textId="77777777" w:rsidTr="008D7EE2">
        <w:trPr>
          <w:trHeight w:val="832"/>
        </w:trPr>
        <w:tc>
          <w:tcPr>
            <w:tcW w:w="1882" w:type="dxa"/>
            <w:gridSpan w:val="2"/>
            <w:tcBorders>
              <w:left w:val="single" w:sz="10" w:space="0" w:color="000000"/>
              <w:right w:val="single" w:sz="6" w:space="0" w:color="000000"/>
            </w:tcBorders>
          </w:tcPr>
          <w:p w14:paraId="58F8F9C1" w14:textId="77777777" w:rsidR="00012731" w:rsidRDefault="00012731" w:rsidP="008D7EE2">
            <w:pPr>
              <w:pStyle w:val="TableText"/>
              <w:spacing w:before="309" w:line="192" w:lineRule="auto"/>
              <w:ind w:left="133"/>
              <w:rPr>
                <w:rFonts w:hint="eastAsia"/>
              </w:rPr>
            </w:pPr>
            <w:r>
              <w:rPr>
                <w:spacing w:val="7"/>
              </w:rPr>
              <w:t>企业信用和社会责任</w:t>
            </w:r>
          </w:p>
        </w:tc>
        <w:tc>
          <w:tcPr>
            <w:tcW w:w="8172" w:type="dxa"/>
            <w:gridSpan w:val="6"/>
            <w:tcBorders>
              <w:left w:val="single" w:sz="6" w:space="0" w:color="000000"/>
              <w:right w:val="single" w:sz="10" w:space="0" w:color="000000"/>
            </w:tcBorders>
          </w:tcPr>
          <w:p w14:paraId="629255A0" w14:textId="77777777" w:rsidR="00012731" w:rsidRDefault="00012731" w:rsidP="008D7EE2">
            <w:pPr>
              <w:pStyle w:val="TableText"/>
              <w:spacing w:before="309" w:line="192" w:lineRule="auto"/>
              <w:ind w:left="277"/>
              <w:rPr>
                <w:rFonts w:hint="eastAsia"/>
                <w:lang w:eastAsia="zh-CN"/>
              </w:rPr>
            </w:pPr>
            <w:r>
              <w:rPr>
                <w:spacing w:val="6"/>
                <w:lang w:eastAsia="zh-CN"/>
              </w:rPr>
              <w:t>包括企业近三个财政年度有无收到工商</w:t>
            </w:r>
            <w:r>
              <w:rPr>
                <w:spacing w:val="-18"/>
                <w:lang w:eastAsia="zh-CN"/>
              </w:rPr>
              <w:t xml:space="preserve"> </w:t>
            </w:r>
            <w:r>
              <w:rPr>
                <w:spacing w:val="6"/>
                <w:lang w:eastAsia="zh-CN"/>
              </w:rPr>
              <w:t>、税务、</w:t>
            </w:r>
            <w:r>
              <w:rPr>
                <w:spacing w:val="-26"/>
                <w:lang w:eastAsia="zh-CN"/>
              </w:rPr>
              <w:t xml:space="preserve"> </w:t>
            </w:r>
            <w:r>
              <w:rPr>
                <w:spacing w:val="6"/>
                <w:lang w:eastAsia="zh-CN"/>
              </w:rPr>
              <w:t>海关、</w:t>
            </w:r>
            <w:r>
              <w:rPr>
                <w:spacing w:val="-23"/>
                <w:lang w:eastAsia="zh-CN"/>
              </w:rPr>
              <w:t xml:space="preserve"> </w:t>
            </w:r>
            <w:r>
              <w:rPr>
                <w:spacing w:val="6"/>
                <w:lang w:eastAsia="zh-CN"/>
              </w:rPr>
              <w:t>环保</w:t>
            </w:r>
            <w:r>
              <w:rPr>
                <w:spacing w:val="-16"/>
                <w:lang w:eastAsia="zh-CN"/>
              </w:rPr>
              <w:t xml:space="preserve"> </w:t>
            </w:r>
            <w:r>
              <w:rPr>
                <w:spacing w:val="6"/>
                <w:lang w:eastAsia="zh-CN"/>
              </w:rPr>
              <w:t>、重大安</w:t>
            </w:r>
            <w:r>
              <w:rPr>
                <w:spacing w:val="5"/>
                <w:lang w:eastAsia="zh-CN"/>
              </w:rPr>
              <w:t>全事故等行政处罚</w:t>
            </w:r>
            <w:r>
              <w:rPr>
                <w:spacing w:val="-28"/>
                <w:lang w:eastAsia="zh-CN"/>
              </w:rPr>
              <w:t xml:space="preserve"> </w:t>
            </w:r>
            <w:r>
              <w:rPr>
                <w:spacing w:val="5"/>
                <w:lang w:eastAsia="zh-CN"/>
              </w:rPr>
              <w:t>。</w:t>
            </w:r>
          </w:p>
        </w:tc>
      </w:tr>
      <w:tr w:rsidR="00012731" w14:paraId="3614C397" w14:textId="77777777" w:rsidTr="00D32BED">
        <w:trPr>
          <w:trHeight w:val="666"/>
        </w:trPr>
        <w:tc>
          <w:tcPr>
            <w:tcW w:w="1882" w:type="dxa"/>
            <w:gridSpan w:val="2"/>
            <w:tcBorders>
              <w:left w:val="single" w:sz="10" w:space="0" w:color="000000"/>
              <w:right w:val="single" w:sz="6" w:space="0" w:color="000000"/>
            </w:tcBorders>
          </w:tcPr>
          <w:p w14:paraId="4A223B87" w14:textId="77777777" w:rsidR="00012731" w:rsidRDefault="00012731" w:rsidP="008D7EE2">
            <w:pPr>
              <w:pStyle w:val="TableText"/>
              <w:spacing w:before="310" w:line="191" w:lineRule="auto"/>
              <w:ind w:left="133"/>
              <w:rPr>
                <w:rFonts w:hint="eastAsia"/>
              </w:rPr>
            </w:pPr>
            <w:r>
              <w:rPr>
                <w:spacing w:val="7"/>
              </w:rPr>
              <w:t>企业介绍及竞争优势</w:t>
            </w:r>
          </w:p>
        </w:tc>
        <w:tc>
          <w:tcPr>
            <w:tcW w:w="8172" w:type="dxa"/>
            <w:gridSpan w:val="6"/>
            <w:tcBorders>
              <w:left w:val="single" w:sz="6" w:space="0" w:color="000000"/>
              <w:right w:val="single" w:sz="10" w:space="0" w:color="000000"/>
            </w:tcBorders>
          </w:tcPr>
          <w:p w14:paraId="5F9A1B43" w14:textId="77777777" w:rsidR="00012731" w:rsidRDefault="00012731" w:rsidP="008D7EE2">
            <w:pPr>
              <w:pStyle w:val="TableText"/>
              <w:spacing w:before="73" w:line="280" w:lineRule="auto"/>
              <w:ind w:left="21" w:right="169" w:firstLine="256"/>
              <w:rPr>
                <w:rFonts w:hint="eastAsia"/>
                <w:lang w:eastAsia="zh-CN"/>
              </w:rPr>
            </w:pPr>
            <w:r>
              <w:rPr>
                <w:spacing w:val="8"/>
                <w:lang w:eastAsia="zh-CN"/>
              </w:rPr>
              <w:t>包括企业主营业务、</w:t>
            </w:r>
            <w:r>
              <w:rPr>
                <w:spacing w:val="-20"/>
                <w:lang w:eastAsia="zh-CN"/>
              </w:rPr>
              <w:t xml:space="preserve"> </w:t>
            </w:r>
            <w:r>
              <w:rPr>
                <w:spacing w:val="8"/>
                <w:lang w:eastAsia="zh-CN"/>
              </w:rPr>
              <w:t>近三个财政年度投资</w:t>
            </w:r>
            <w:r>
              <w:rPr>
                <w:rFonts w:ascii="Calibri" w:eastAsia="Calibri" w:hAnsi="Calibri" w:cs="Calibri"/>
                <w:spacing w:val="8"/>
                <w:lang w:eastAsia="zh-CN"/>
              </w:rPr>
              <w:t>/</w:t>
            </w:r>
            <w:r>
              <w:rPr>
                <w:spacing w:val="8"/>
                <w:lang w:eastAsia="zh-CN"/>
              </w:rPr>
              <w:t>并购案例</w:t>
            </w:r>
            <w:r>
              <w:rPr>
                <w:spacing w:val="-15"/>
                <w:lang w:eastAsia="zh-CN"/>
              </w:rPr>
              <w:t xml:space="preserve"> </w:t>
            </w:r>
            <w:r>
              <w:rPr>
                <w:spacing w:val="8"/>
                <w:lang w:eastAsia="zh-CN"/>
              </w:rPr>
              <w:t>、近三个</w:t>
            </w:r>
            <w:r>
              <w:rPr>
                <w:spacing w:val="7"/>
                <w:lang w:eastAsia="zh-CN"/>
              </w:rPr>
              <w:t>财政年度资产</w:t>
            </w:r>
            <w:r>
              <w:rPr>
                <w:spacing w:val="41"/>
                <w:w w:val="101"/>
                <w:lang w:eastAsia="zh-CN"/>
              </w:rPr>
              <w:t xml:space="preserve"> </w:t>
            </w:r>
            <w:r>
              <w:rPr>
                <w:spacing w:val="7"/>
                <w:lang w:eastAsia="zh-CN"/>
              </w:rPr>
              <w:t>(基金)</w:t>
            </w:r>
            <w:r>
              <w:rPr>
                <w:spacing w:val="33"/>
                <w:w w:val="101"/>
                <w:lang w:eastAsia="zh-CN"/>
              </w:rPr>
              <w:t xml:space="preserve"> </w:t>
            </w:r>
            <w:r>
              <w:rPr>
                <w:spacing w:val="7"/>
                <w:lang w:eastAsia="zh-CN"/>
              </w:rPr>
              <w:t>规模、行业</w:t>
            </w:r>
            <w:r>
              <w:rPr>
                <w:spacing w:val="41"/>
                <w:lang w:eastAsia="zh-CN"/>
              </w:rPr>
              <w:t xml:space="preserve"> </w:t>
            </w:r>
            <w:r>
              <w:rPr>
                <w:spacing w:val="7"/>
                <w:lang w:eastAsia="zh-CN"/>
              </w:rPr>
              <w:t>(投</w:t>
            </w:r>
            <w:r>
              <w:rPr>
                <w:lang w:eastAsia="zh-CN"/>
              </w:rPr>
              <w:t xml:space="preserve"> </w:t>
            </w:r>
            <w:r>
              <w:rPr>
                <w:spacing w:val="-4"/>
                <w:lang w:eastAsia="zh-CN"/>
              </w:rPr>
              <w:t>资)</w:t>
            </w:r>
            <w:r>
              <w:rPr>
                <w:spacing w:val="28"/>
                <w:w w:val="101"/>
                <w:lang w:eastAsia="zh-CN"/>
              </w:rPr>
              <w:t xml:space="preserve"> </w:t>
            </w:r>
            <w:r>
              <w:rPr>
                <w:spacing w:val="-4"/>
                <w:lang w:eastAsia="zh-CN"/>
              </w:rPr>
              <w:t>排名。</w:t>
            </w:r>
          </w:p>
        </w:tc>
      </w:tr>
      <w:tr w:rsidR="00012731" w14:paraId="13AA5724" w14:textId="77777777" w:rsidTr="00D32BED">
        <w:trPr>
          <w:trHeight w:val="452"/>
        </w:trPr>
        <w:tc>
          <w:tcPr>
            <w:tcW w:w="1882" w:type="dxa"/>
            <w:gridSpan w:val="2"/>
            <w:tcBorders>
              <w:left w:val="single" w:sz="10" w:space="0" w:color="000000"/>
              <w:right w:val="single" w:sz="6" w:space="0" w:color="000000"/>
            </w:tcBorders>
          </w:tcPr>
          <w:p w14:paraId="55A0410F" w14:textId="77777777" w:rsidR="00012731" w:rsidRDefault="00012731" w:rsidP="008D7EE2">
            <w:pPr>
              <w:pStyle w:val="TableText"/>
              <w:spacing w:before="312" w:line="191" w:lineRule="auto"/>
              <w:ind w:left="584"/>
              <w:rPr>
                <w:rFonts w:hint="eastAsia"/>
              </w:rPr>
            </w:pPr>
            <w:r>
              <w:rPr>
                <w:spacing w:val="3"/>
              </w:rPr>
              <w:t>项目需求</w:t>
            </w:r>
          </w:p>
        </w:tc>
        <w:tc>
          <w:tcPr>
            <w:tcW w:w="8172" w:type="dxa"/>
            <w:gridSpan w:val="6"/>
            <w:tcBorders>
              <w:left w:val="single" w:sz="6" w:space="0" w:color="000000"/>
              <w:right w:val="single" w:sz="10" w:space="0" w:color="000000"/>
            </w:tcBorders>
          </w:tcPr>
          <w:p w14:paraId="39C347E8" w14:textId="5C8F018F" w:rsidR="00012731" w:rsidRDefault="00012731" w:rsidP="008D7EE2">
            <w:pPr>
              <w:pStyle w:val="TableText"/>
              <w:spacing w:before="73" w:line="284" w:lineRule="auto"/>
              <w:ind w:left="10" w:right="111" w:firstLine="267"/>
              <w:rPr>
                <w:rFonts w:hint="eastAsia"/>
                <w:lang w:eastAsia="zh-CN"/>
              </w:rPr>
            </w:pPr>
          </w:p>
        </w:tc>
      </w:tr>
      <w:tr w:rsidR="00012731" w14:paraId="35294068" w14:textId="77777777" w:rsidTr="008D7EE2">
        <w:trPr>
          <w:trHeight w:val="323"/>
        </w:trPr>
        <w:tc>
          <w:tcPr>
            <w:tcW w:w="1882" w:type="dxa"/>
            <w:gridSpan w:val="2"/>
            <w:tcBorders>
              <w:left w:val="single" w:sz="10" w:space="0" w:color="000000"/>
              <w:right w:val="single" w:sz="6" w:space="0" w:color="000000"/>
            </w:tcBorders>
          </w:tcPr>
          <w:p w14:paraId="08DDBAFA" w14:textId="77777777" w:rsidR="00012731" w:rsidRDefault="00012731" w:rsidP="008D7EE2">
            <w:pPr>
              <w:pStyle w:val="TableText"/>
              <w:spacing w:before="93" w:line="181" w:lineRule="auto"/>
              <w:ind w:left="494"/>
              <w:rPr>
                <w:rFonts w:hint="eastAsia"/>
              </w:rPr>
            </w:pPr>
            <w:r>
              <w:rPr>
                <w:spacing w:val="4"/>
              </w:rPr>
              <w:t>项目联络人</w:t>
            </w:r>
          </w:p>
        </w:tc>
        <w:tc>
          <w:tcPr>
            <w:tcW w:w="1552" w:type="dxa"/>
            <w:gridSpan w:val="2"/>
            <w:tcBorders>
              <w:left w:val="single" w:sz="6" w:space="0" w:color="000000"/>
              <w:right w:val="single" w:sz="6" w:space="0" w:color="000000"/>
            </w:tcBorders>
          </w:tcPr>
          <w:p w14:paraId="3D5AB374" w14:textId="77777777" w:rsidR="00012731" w:rsidRDefault="00012731" w:rsidP="008D7EE2">
            <w:pPr>
              <w:pStyle w:val="TableText"/>
              <w:spacing w:before="90" w:line="183" w:lineRule="auto"/>
              <w:ind w:left="423"/>
              <w:rPr>
                <w:rFonts w:hint="eastAsia"/>
              </w:rPr>
            </w:pPr>
            <w:r>
              <w:rPr>
                <w:spacing w:val="2"/>
              </w:rPr>
              <w:t>工作部门</w:t>
            </w:r>
          </w:p>
        </w:tc>
        <w:tc>
          <w:tcPr>
            <w:tcW w:w="1550" w:type="dxa"/>
            <w:tcBorders>
              <w:left w:val="single" w:sz="6" w:space="0" w:color="000000"/>
              <w:right w:val="single" w:sz="6" w:space="0" w:color="000000"/>
            </w:tcBorders>
          </w:tcPr>
          <w:p w14:paraId="5BA3508A" w14:textId="77777777" w:rsidR="00012731" w:rsidRDefault="00012731" w:rsidP="008D7EE2">
            <w:pPr>
              <w:pStyle w:val="TableText"/>
              <w:spacing w:before="93" w:line="181" w:lineRule="auto"/>
              <w:ind w:left="547"/>
              <w:rPr>
                <w:rFonts w:hint="eastAsia"/>
              </w:rPr>
            </w:pPr>
            <w:r>
              <w:rPr>
                <w:spacing w:val="-5"/>
                <w:w w:val="96"/>
              </w:rPr>
              <w:t>电</w:t>
            </w:r>
            <w:r>
              <w:rPr>
                <w:spacing w:val="11"/>
              </w:rPr>
              <w:t xml:space="preserve">  </w:t>
            </w:r>
            <w:r>
              <w:rPr>
                <w:spacing w:val="-5"/>
                <w:w w:val="96"/>
              </w:rPr>
              <w:t>话</w:t>
            </w:r>
          </w:p>
        </w:tc>
        <w:tc>
          <w:tcPr>
            <w:tcW w:w="1552" w:type="dxa"/>
            <w:tcBorders>
              <w:left w:val="single" w:sz="6" w:space="0" w:color="000000"/>
              <w:right w:val="single" w:sz="6" w:space="0" w:color="000000"/>
            </w:tcBorders>
          </w:tcPr>
          <w:p w14:paraId="2355B173" w14:textId="77777777" w:rsidR="00012731" w:rsidRDefault="00012731" w:rsidP="008D7EE2">
            <w:pPr>
              <w:pStyle w:val="TableText"/>
              <w:spacing w:before="90" w:line="183" w:lineRule="auto"/>
              <w:ind w:left="476"/>
              <w:rPr>
                <w:rFonts w:hint="eastAsia"/>
              </w:rPr>
            </w:pPr>
            <w:r>
              <w:rPr>
                <w:spacing w:val="-4"/>
              </w:rPr>
              <w:t>传</w:t>
            </w:r>
            <w:r>
              <w:t xml:space="preserve">    </w:t>
            </w:r>
            <w:r>
              <w:rPr>
                <w:spacing w:val="-4"/>
              </w:rPr>
              <w:t>真</w:t>
            </w:r>
          </w:p>
        </w:tc>
        <w:tc>
          <w:tcPr>
            <w:tcW w:w="1692" w:type="dxa"/>
            <w:tcBorders>
              <w:left w:val="single" w:sz="6" w:space="0" w:color="000000"/>
              <w:right w:val="single" w:sz="6" w:space="0" w:color="000000"/>
            </w:tcBorders>
          </w:tcPr>
          <w:p w14:paraId="29855129" w14:textId="77777777" w:rsidR="00012731" w:rsidRDefault="00012731" w:rsidP="008D7EE2">
            <w:pPr>
              <w:pStyle w:val="TableText"/>
              <w:spacing w:before="90" w:line="183" w:lineRule="auto"/>
              <w:ind w:left="555"/>
              <w:rPr>
                <w:rFonts w:hint="eastAsia"/>
              </w:rPr>
            </w:pPr>
            <w:r>
              <w:rPr>
                <w:spacing w:val="-2"/>
              </w:rPr>
              <w:t>手    机</w:t>
            </w:r>
          </w:p>
        </w:tc>
        <w:tc>
          <w:tcPr>
            <w:tcW w:w="1826" w:type="dxa"/>
            <w:tcBorders>
              <w:left w:val="single" w:sz="6" w:space="0" w:color="000000"/>
              <w:right w:val="single" w:sz="10" w:space="0" w:color="000000"/>
            </w:tcBorders>
          </w:tcPr>
          <w:p w14:paraId="7A875733" w14:textId="77777777" w:rsidR="00012731" w:rsidRDefault="00012731" w:rsidP="008D7EE2">
            <w:pPr>
              <w:pStyle w:val="TableText"/>
              <w:spacing w:before="93" w:line="181" w:lineRule="auto"/>
              <w:ind w:left="773"/>
              <w:rPr>
                <w:rFonts w:hint="eastAsia"/>
              </w:rPr>
            </w:pPr>
            <w:r>
              <w:rPr>
                <w:spacing w:val="-8"/>
              </w:rPr>
              <w:t>邮箱</w:t>
            </w:r>
          </w:p>
        </w:tc>
      </w:tr>
      <w:tr w:rsidR="00012731" w14:paraId="687CA959" w14:textId="77777777" w:rsidTr="008D7EE2">
        <w:trPr>
          <w:trHeight w:val="503"/>
        </w:trPr>
        <w:tc>
          <w:tcPr>
            <w:tcW w:w="1882" w:type="dxa"/>
            <w:gridSpan w:val="2"/>
            <w:tcBorders>
              <w:left w:val="single" w:sz="10" w:space="0" w:color="000000"/>
              <w:right w:val="single" w:sz="6" w:space="0" w:color="000000"/>
            </w:tcBorders>
          </w:tcPr>
          <w:p w14:paraId="0A989972" w14:textId="77777777" w:rsidR="00012731" w:rsidRDefault="00012731" w:rsidP="008D7EE2"/>
        </w:tc>
        <w:tc>
          <w:tcPr>
            <w:tcW w:w="1552" w:type="dxa"/>
            <w:gridSpan w:val="2"/>
            <w:tcBorders>
              <w:left w:val="single" w:sz="6" w:space="0" w:color="000000"/>
              <w:right w:val="single" w:sz="6" w:space="0" w:color="000000"/>
            </w:tcBorders>
          </w:tcPr>
          <w:p w14:paraId="1B435EB7" w14:textId="77777777" w:rsidR="00012731" w:rsidRDefault="00012731" w:rsidP="008D7EE2"/>
        </w:tc>
        <w:tc>
          <w:tcPr>
            <w:tcW w:w="1550" w:type="dxa"/>
            <w:tcBorders>
              <w:left w:val="single" w:sz="6" w:space="0" w:color="000000"/>
              <w:right w:val="single" w:sz="6" w:space="0" w:color="000000"/>
            </w:tcBorders>
          </w:tcPr>
          <w:p w14:paraId="02956415" w14:textId="77777777" w:rsidR="00012731" w:rsidRDefault="00012731" w:rsidP="008D7EE2"/>
        </w:tc>
        <w:tc>
          <w:tcPr>
            <w:tcW w:w="1552" w:type="dxa"/>
            <w:tcBorders>
              <w:left w:val="single" w:sz="6" w:space="0" w:color="000000"/>
              <w:right w:val="single" w:sz="6" w:space="0" w:color="000000"/>
            </w:tcBorders>
          </w:tcPr>
          <w:p w14:paraId="382D25B0" w14:textId="77777777" w:rsidR="00012731" w:rsidRDefault="00012731" w:rsidP="008D7EE2"/>
        </w:tc>
        <w:tc>
          <w:tcPr>
            <w:tcW w:w="1692" w:type="dxa"/>
            <w:tcBorders>
              <w:left w:val="single" w:sz="6" w:space="0" w:color="000000"/>
              <w:right w:val="single" w:sz="6" w:space="0" w:color="000000"/>
            </w:tcBorders>
          </w:tcPr>
          <w:p w14:paraId="370BA349" w14:textId="77777777" w:rsidR="00012731" w:rsidRDefault="00012731" w:rsidP="008D7EE2"/>
        </w:tc>
        <w:tc>
          <w:tcPr>
            <w:tcW w:w="1826" w:type="dxa"/>
            <w:tcBorders>
              <w:left w:val="single" w:sz="6" w:space="0" w:color="000000"/>
              <w:right w:val="single" w:sz="10" w:space="0" w:color="000000"/>
            </w:tcBorders>
          </w:tcPr>
          <w:p w14:paraId="548409E6" w14:textId="77777777" w:rsidR="00012731" w:rsidRDefault="00012731" w:rsidP="008D7EE2"/>
        </w:tc>
      </w:tr>
      <w:tr w:rsidR="00012731" w14:paraId="5B36C3CC" w14:textId="77777777" w:rsidTr="00D32BED">
        <w:trPr>
          <w:trHeight w:val="1260"/>
        </w:trPr>
        <w:tc>
          <w:tcPr>
            <w:tcW w:w="10054" w:type="dxa"/>
            <w:gridSpan w:val="8"/>
            <w:tcBorders>
              <w:left w:val="single" w:sz="10" w:space="0" w:color="000000"/>
              <w:right w:val="single" w:sz="10" w:space="0" w:color="000000"/>
            </w:tcBorders>
          </w:tcPr>
          <w:p w14:paraId="1179B1A6" w14:textId="77777777" w:rsidR="00012731" w:rsidRDefault="00012731" w:rsidP="008D7EE2">
            <w:pPr>
              <w:pStyle w:val="TableText"/>
              <w:spacing w:before="214" w:line="207" w:lineRule="auto"/>
              <w:ind w:left="24"/>
              <w:rPr>
                <w:rFonts w:ascii="Calibri" w:eastAsia="Calibri" w:hAnsi="Calibri" w:cs="Calibri"/>
                <w:lang w:eastAsia="zh-CN"/>
              </w:rPr>
            </w:pPr>
            <w:r>
              <w:rPr>
                <w:spacing w:val="3"/>
                <w:lang w:eastAsia="zh-CN"/>
              </w:rPr>
              <w:t>填表说明</w:t>
            </w:r>
            <w:r>
              <w:rPr>
                <w:rFonts w:ascii="Calibri" w:eastAsia="Calibri" w:hAnsi="Calibri" w:cs="Calibri"/>
                <w:spacing w:val="3"/>
                <w:lang w:eastAsia="zh-CN"/>
              </w:rPr>
              <w:t>:</w:t>
            </w:r>
          </w:p>
          <w:p w14:paraId="04A0D984" w14:textId="77777777" w:rsidR="00012731" w:rsidRDefault="00012731" w:rsidP="00D32BED">
            <w:pPr>
              <w:pStyle w:val="TableText"/>
              <w:spacing w:after="0" w:line="200" w:lineRule="exact"/>
              <w:ind w:left="395"/>
              <w:rPr>
                <w:rFonts w:hint="eastAsia"/>
                <w:lang w:eastAsia="zh-CN"/>
              </w:rPr>
            </w:pPr>
            <w:r>
              <w:rPr>
                <w:rFonts w:ascii="Calibri" w:eastAsia="Calibri" w:hAnsi="Calibri" w:cs="Calibri"/>
                <w:spacing w:val="5"/>
                <w:lang w:eastAsia="zh-CN"/>
              </w:rPr>
              <w:t xml:space="preserve">1.  </w:t>
            </w:r>
            <w:r>
              <w:rPr>
                <w:spacing w:val="5"/>
                <w:lang w:eastAsia="zh-CN"/>
              </w:rPr>
              <w:t>申请表一式两份</w:t>
            </w:r>
            <w:r>
              <w:rPr>
                <w:rFonts w:ascii="Calibri" w:eastAsia="Calibri" w:hAnsi="Calibri" w:cs="Calibri"/>
                <w:spacing w:val="5"/>
                <w:lang w:eastAsia="zh-CN"/>
              </w:rPr>
              <w:t>(</w:t>
            </w:r>
            <w:r>
              <w:rPr>
                <w:spacing w:val="5"/>
                <w:lang w:eastAsia="zh-CN"/>
              </w:rPr>
              <w:t>其中一份用电子版报</w:t>
            </w:r>
            <w:r>
              <w:rPr>
                <w:spacing w:val="4"/>
                <w:lang w:eastAsia="zh-CN"/>
              </w:rPr>
              <w:t>送</w:t>
            </w:r>
            <w:r>
              <w:rPr>
                <w:rFonts w:ascii="Calibri" w:eastAsia="Calibri" w:hAnsi="Calibri" w:cs="Calibri"/>
                <w:spacing w:val="4"/>
                <w:lang w:eastAsia="zh-CN"/>
              </w:rPr>
              <w:t>),</w:t>
            </w:r>
            <w:r>
              <w:rPr>
                <w:spacing w:val="4"/>
                <w:lang w:eastAsia="zh-CN"/>
              </w:rPr>
              <w:t>表格内容请填写齐全；</w:t>
            </w:r>
          </w:p>
          <w:p w14:paraId="29C556E0" w14:textId="77777777" w:rsidR="00012731" w:rsidRDefault="00012731" w:rsidP="00D32BED">
            <w:pPr>
              <w:pStyle w:val="TableText"/>
              <w:spacing w:after="0" w:line="200" w:lineRule="exact"/>
              <w:ind w:left="385"/>
              <w:rPr>
                <w:rFonts w:hint="eastAsia"/>
                <w:lang w:eastAsia="zh-CN"/>
              </w:rPr>
            </w:pPr>
            <w:r>
              <w:rPr>
                <w:rFonts w:ascii="Calibri" w:eastAsia="Calibri" w:hAnsi="Calibri" w:cs="Calibri"/>
                <w:spacing w:val="4"/>
                <w:position w:val="1"/>
                <w:lang w:eastAsia="zh-CN"/>
              </w:rPr>
              <w:t>2.</w:t>
            </w:r>
            <w:r>
              <w:rPr>
                <w:rFonts w:ascii="Calibri" w:eastAsia="Calibri" w:hAnsi="Calibri" w:cs="Calibri"/>
                <w:spacing w:val="-13"/>
                <w:position w:val="1"/>
                <w:lang w:eastAsia="zh-CN"/>
              </w:rPr>
              <w:t xml:space="preserve"> </w:t>
            </w:r>
            <w:r>
              <w:rPr>
                <w:spacing w:val="4"/>
                <w:lang w:eastAsia="zh-CN"/>
              </w:rPr>
              <w:t>提供企业营业执照复印件；</w:t>
            </w:r>
          </w:p>
          <w:p w14:paraId="12A29284" w14:textId="77777777" w:rsidR="00012731" w:rsidRDefault="00012731" w:rsidP="00D32BED">
            <w:pPr>
              <w:pStyle w:val="TableText"/>
              <w:spacing w:after="0" w:line="200" w:lineRule="exact"/>
              <w:ind w:left="384"/>
              <w:rPr>
                <w:rFonts w:hint="eastAsia"/>
                <w:lang w:eastAsia="zh-CN"/>
              </w:rPr>
            </w:pPr>
            <w:r>
              <w:rPr>
                <w:rFonts w:ascii="Calibri" w:eastAsia="Calibri" w:hAnsi="Calibri" w:cs="Calibri"/>
                <w:spacing w:val="6"/>
                <w:lang w:eastAsia="zh-CN"/>
              </w:rPr>
              <w:t>3.</w:t>
            </w:r>
            <w:r>
              <w:rPr>
                <w:spacing w:val="6"/>
                <w:lang w:eastAsia="zh-CN"/>
              </w:rPr>
              <w:t>提供公司内部决策批准文件；</w:t>
            </w:r>
          </w:p>
          <w:p w14:paraId="01DB7BD8" w14:textId="77777777" w:rsidR="00012731" w:rsidRDefault="00012731" w:rsidP="00D32BED">
            <w:pPr>
              <w:pStyle w:val="TableText"/>
              <w:spacing w:after="0" w:line="200" w:lineRule="exact"/>
              <w:ind w:left="373"/>
              <w:rPr>
                <w:rFonts w:hint="eastAsia"/>
                <w:lang w:eastAsia="zh-CN"/>
              </w:rPr>
            </w:pPr>
            <w:r>
              <w:rPr>
                <w:rFonts w:ascii="Calibri" w:eastAsia="Calibri" w:hAnsi="Calibri" w:cs="Calibri"/>
                <w:spacing w:val="5"/>
                <w:lang w:eastAsia="zh-CN"/>
              </w:rPr>
              <w:t>4.</w:t>
            </w:r>
            <w:r>
              <w:rPr>
                <w:spacing w:val="5"/>
                <w:lang w:eastAsia="zh-CN"/>
              </w:rPr>
              <w:t>提供相关资质文件；</w:t>
            </w:r>
          </w:p>
          <w:p w14:paraId="5C2AAF2F" w14:textId="77777777" w:rsidR="00012731" w:rsidRDefault="00012731" w:rsidP="00D32BED">
            <w:pPr>
              <w:pStyle w:val="TableText"/>
              <w:spacing w:after="0" w:line="200" w:lineRule="exact"/>
              <w:ind w:left="383"/>
              <w:rPr>
                <w:rFonts w:hint="eastAsia"/>
                <w:lang w:eastAsia="zh-CN"/>
              </w:rPr>
            </w:pPr>
            <w:r>
              <w:rPr>
                <w:rFonts w:ascii="Calibri" w:eastAsia="Calibri" w:hAnsi="Calibri" w:cs="Calibri"/>
                <w:spacing w:val="4"/>
                <w:lang w:eastAsia="zh-CN"/>
              </w:rPr>
              <w:t>5.</w:t>
            </w:r>
            <w:r>
              <w:rPr>
                <w:rFonts w:ascii="Calibri" w:eastAsia="Calibri" w:hAnsi="Calibri" w:cs="Calibri"/>
                <w:spacing w:val="-9"/>
                <w:lang w:eastAsia="zh-CN"/>
              </w:rPr>
              <w:t xml:space="preserve"> </w:t>
            </w:r>
            <w:r>
              <w:rPr>
                <w:spacing w:val="4"/>
                <w:lang w:eastAsia="zh-CN"/>
              </w:rPr>
              <w:t>提供已披露文件</w:t>
            </w:r>
            <w:r>
              <w:rPr>
                <w:spacing w:val="30"/>
                <w:w w:val="101"/>
                <w:lang w:eastAsia="zh-CN"/>
              </w:rPr>
              <w:t xml:space="preserve"> </w:t>
            </w:r>
            <w:r>
              <w:rPr>
                <w:spacing w:val="4"/>
                <w:lang w:eastAsia="zh-CN"/>
              </w:rPr>
              <w:t>(上市公司须提供)</w:t>
            </w:r>
            <w:r>
              <w:rPr>
                <w:spacing w:val="32"/>
                <w:lang w:eastAsia="zh-CN"/>
              </w:rPr>
              <w:t xml:space="preserve"> </w:t>
            </w:r>
            <w:r>
              <w:rPr>
                <w:spacing w:val="4"/>
                <w:lang w:eastAsia="zh-CN"/>
              </w:rPr>
              <w:t>。</w:t>
            </w:r>
          </w:p>
          <w:p w14:paraId="6C8F943C" w14:textId="77777777" w:rsidR="00012731" w:rsidRDefault="00012731" w:rsidP="00D32BED">
            <w:pPr>
              <w:pStyle w:val="TableText"/>
              <w:spacing w:after="0" w:line="200" w:lineRule="exact"/>
              <w:ind w:left="384"/>
              <w:rPr>
                <w:rFonts w:hint="eastAsia"/>
                <w:lang w:eastAsia="zh-CN"/>
              </w:rPr>
            </w:pPr>
            <w:r>
              <w:rPr>
                <w:rFonts w:ascii="Calibri" w:eastAsia="Calibri" w:hAnsi="Calibri" w:cs="Calibri"/>
                <w:spacing w:val="5"/>
                <w:lang w:eastAsia="zh-CN"/>
              </w:rPr>
              <w:t>6.</w:t>
            </w:r>
            <w:r>
              <w:rPr>
                <w:rFonts w:ascii="Calibri" w:eastAsia="Calibri" w:hAnsi="Calibri" w:cs="Calibri"/>
                <w:spacing w:val="-12"/>
                <w:lang w:eastAsia="zh-CN"/>
              </w:rPr>
              <w:t xml:space="preserve"> </w:t>
            </w:r>
            <w:r>
              <w:rPr>
                <w:spacing w:val="5"/>
                <w:lang w:eastAsia="zh-CN"/>
              </w:rPr>
              <w:t>若为跨境投资</w:t>
            </w:r>
            <w:r>
              <w:rPr>
                <w:rFonts w:ascii="Calibri" w:eastAsia="Calibri" w:hAnsi="Calibri" w:cs="Calibri"/>
                <w:spacing w:val="5"/>
                <w:lang w:eastAsia="zh-CN"/>
              </w:rPr>
              <w:t>/</w:t>
            </w:r>
            <w:r>
              <w:rPr>
                <w:spacing w:val="5"/>
                <w:lang w:eastAsia="zh-CN"/>
              </w:rPr>
              <w:t>并购，</w:t>
            </w:r>
            <w:r>
              <w:rPr>
                <w:spacing w:val="-27"/>
                <w:lang w:eastAsia="zh-CN"/>
              </w:rPr>
              <w:t xml:space="preserve"> </w:t>
            </w:r>
            <w:r>
              <w:rPr>
                <w:spacing w:val="5"/>
                <w:lang w:eastAsia="zh-CN"/>
              </w:rPr>
              <w:t>提报内容需中英文版本。</w:t>
            </w:r>
          </w:p>
        </w:tc>
      </w:tr>
    </w:tbl>
    <w:p w14:paraId="5F0248A4" w14:textId="77777777" w:rsidR="00012731" w:rsidRDefault="00012731" w:rsidP="00012731">
      <w:pPr>
        <w:pStyle w:val="a3"/>
        <w:rPr>
          <w:lang w:eastAsia="zh-CN"/>
        </w:rPr>
      </w:pPr>
    </w:p>
    <w:p w14:paraId="75A9AC1E" w14:textId="77777777" w:rsidR="00012731" w:rsidRDefault="00012731" w:rsidP="00012731">
      <w:pPr>
        <w:rPr>
          <w:lang w:eastAsia="zh-CN"/>
        </w:rPr>
        <w:sectPr w:rsidR="00012731" w:rsidSect="00012731">
          <w:headerReference w:type="default" r:id="rId19"/>
          <w:footerReference w:type="default" r:id="rId20"/>
          <w:pgSz w:w="11907" w:h="16838"/>
          <w:pgMar w:top="1160" w:right="927" w:bottom="1176" w:left="899" w:header="853" w:footer="922" w:gutter="0"/>
          <w:cols w:space="720"/>
        </w:sectPr>
      </w:pPr>
    </w:p>
    <w:p w14:paraId="093CF45C" w14:textId="77777777" w:rsidR="00012731" w:rsidRDefault="00012731" w:rsidP="00012731">
      <w:pPr>
        <w:spacing w:before="308" w:line="193" w:lineRule="auto"/>
        <w:ind w:left="4720"/>
        <w:outlineLvl w:val="0"/>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附</w:t>
      </w:r>
      <w:r>
        <w:rPr>
          <w:rFonts w:ascii="微软雅黑" w:eastAsia="微软雅黑" w:hAnsi="微软雅黑" w:cs="微软雅黑"/>
          <w:spacing w:val="29"/>
          <w:sz w:val="20"/>
          <w:szCs w:val="20"/>
          <w:lang w:eastAsia="zh-CN"/>
        </w:rPr>
        <w:t xml:space="preserve"> </w:t>
      </w:r>
      <w:r>
        <w:rPr>
          <w:rFonts w:ascii="微软雅黑" w:eastAsia="微软雅黑" w:hAnsi="微软雅黑" w:cs="微软雅黑"/>
          <w:spacing w:val="-9"/>
          <w:sz w:val="20"/>
          <w:szCs w:val="20"/>
          <w:lang w:eastAsia="zh-CN"/>
        </w:rPr>
        <w:t>录</w:t>
      </w:r>
      <w:r>
        <w:rPr>
          <w:rFonts w:ascii="微软雅黑" w:eastAsia="微软雅黑" w:hAnsi="微软雅黑" w:cs="微软雅黑"/>
          <w:spacing w:val="25"/>
          <w:sz w:val="20"/>
          <w:szCs w:val="20"/>
          <w:lang w:eastAsia="zh-CN"/>
        </w:rPr>
        <w:t xml:space="preserve"> </w:t>
      </w:r>
      <w:r>
        <w:rPr>
          <w:rFonts w:ascii="微软雅黑" w:eastAsia="微软雅黑" w:hAnsi="微软雅黑" w:cs="微软雅黑"/>
          <w:spacing w:val="-9"/>
          <w:sz w:val="20"/>
          <w:szCs w:val="20"/>
          <w:lang w:eastAsia="zh-CN"/>
        </w:rPr>
        <w:t>B</w:t>
      </w:r>
    </w:p>
    <w:p w14:paraId="027731D6" w14:textId="77777777" w:rsidR="00012731" w:rsidRDefault="00012731" w:rsidP="00012731">
      <w:pPr>
        <w:spacing w:before="34" w:line="187" w:lineRule="auto"/>
        <w:ind w:left="4568"/>
        <w:outlineLvl w:val="0"/>
        <w:rPr>
          <w:rFonts w:ascii="微软雅黑" w:eastAsia="微软雅黑" w:hAnsi="微软雅黑" w:cs="微软雅黑" w:hint="eastAsia"/>
          <w:sz w:val="20"/>
          <w:szCs w:val="20"/>
          <w:lang w:eastAsia="zh-CN"/>
        </w:rPr>
      </w:pPr>
      <w:r>
        <w:rPr>
          <w:rFonts w:ascii="微软雅黑" w:eastAsia="微软雅黑" w:hAnsi="微软雅黑" w:cs="微软雅黑"/>
          <w:spacing w:val="15"/>
          <w:sz w:val="20"/>
          <w:szCs w:val="20"/>
          <w:lang w:eastAsia="zh-CN"/>
        </w:rPr>
        <w:t>(资料性)</w:t>
      </w:r>
    </w:p>
    <w:p w14:paraId="31BF8C00" w14:textId="77777777" w:rsidR="00012731" w:rsidRDefault="00012731" w:rsidP="00012731">
      <w:pPr>
        <w:spacing w:before="42" w:line="192" w:lineRule="auto"/>
        <w:ind w:left="3079"/>
        <w:outlineLvl w:val="0"/>
        <w:rPr>
          <w:rFonts w:ascii="微软雅黑" w:eastAsia="微软雅黑" w:hAnsi="微软雅黑" w:cs="微软雅黑" w:hint="eastAsia"/>
          <w:sz w:val="20"/>
          <w:szCs w:val="20"/>
          <w:lang w:eastAsia="zh-CN"/>
        </w:rPr>
      </w:pPr>
      <w:bookmarkStart w:id="13" w:name="bookmark11"/>
      <w:bookmarkEnd w:id="13"/>
      <w:r>
        <w:rPr>
          <w:rFonts w:ascii="微软雅黑" w:eastAsia="微软雅黑" w:hAnsi="微软雅黑" w:cs="微软雅黑"/>
          <w:spacing w:val="4"/>
          <w:sz w:val="20"/>
          <w:szCs w:val="20"/>
          <w:lang w:eastAsia="zh-CN"/>
        </w:rPr>
        <w:t>融资方/股权转让方/被并购方信息提报模板</w:t>
      </w:r>
    </w:p>
    <w:tbl>
      <w:tblPr>
        <w:tblStyle w:val="TableNormal"/>
        <w:tblW w:w="1005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928"/>
        <w:gridCol w:w="1290"/>
        <w:gridCol w:w="262"/>
        <w:gridCol w:w="1550"/>
        <w:gridCol w:w="1552"/>
        <w:gridCol w:w="1692"/>
        <w:gridCol w:w="1826"/>
      </w:tblGrid>
      <w:tr w:rsidR="00012731" w14:paraId="5095C92D" w14:textId="77777777" w:rsidTr="00D32BED">
        <w:trPr>
          <w:trHeight w:val="244"/>
        </w:trPr>
        <w:tc>
          <w:tcPr>
            <w:tcW w:w="1882" w:type="dxa"/>
            <w:gridSpan w:val="2"/>
            <w:tcBorders>
              <w:left w:val="single" w:sz="10" w:space="0" w:color="000000"/>
              <w:right w:val="single" w:sz="6" w:space="0" w:color="000000"/>
            </w:tcBorders>
          </w:tcPr>
          <w:p w14:paraId="432574EC" w14:textId="77777777" w:rsidR="00012731" w:rsidRDefault="00012731" w:rsidP="008D7EE2">
            <w:pPr>
              <w:pStyle w:val="TableText"/>
              <w:spacing w:before="175" w:line="193" w:lineRule="auto"/>
              <w:ind w:left="581"/>
              <w:rPr>
                <w:rFonts w:hint="eastAsia"/>
              </w:rPr>
            </w:pPr>
            <w:r>
              <w:rPr>
                <w:spacing w:val="4"/>
              </w:rPr>
              <w:t>单位全称</w:t>
            </w:r>
          </w:p>
        </w:tc>
        <w:tc>
          <w:tcPr>
            <w:tcW w:w="4654" w:type="dxa"/>
            <w:gridSpan w:val="4"/>
            <w:tcBorders>
              <w:left w:val="single" w:sz="6" w:space="0" w:color="000000"/>
              <w:right w:val="single" w:sz="6" w:space="0" w:color="000000"/>
            </w:tcBorders>
          </w:tcPr>
          <w:p w14:paraId="0F034E2A" w14:textId="77777777" w:rsidR="00012731" w:rsidRDefault="00012731" w:rsidP="008D7EE2"/>
        </w:tc>
        <w:tc>
          <w:tcPr>
            <w:tcW w:w="1692" w:type="dxa"/>
            <w:tcBorders>
              <w:left w:val="single" w:sz="6" w:space="0" w:color="000000"/>
              <w:right w:val="single" w:sz="6" w:space="0" w:color="000000"/>
            </w:tcBorders>
          </w:tcPr>
          <w:p w14:paraId="0CDA5F3A" w14:textId="77777777" w:rsidR="00012731" w:rsidRDefault="00012731" w:rsidP="008D7EE2">
            <w:pPr>
              <w:pStyle w:val="TableText"/>
              <w:spacing w:before="173" w:line="193" w:lineRule="auto"/>
              <w:ind w:left="575"/>
              <w:rPr>
                <w:rFonts w:hint="eastAsia"/>
              </w:rPr>
            </w:pPr>
            <w:r>
              <w:rPr>
                <w:spacing w:val="-8"/>
              </w:rPr>
              <w:t>邮</w:t>
            </w:r>
            <w:r>
              <w:rPr>
                <w:spacing w:val="12"/>
              </w:rPr>
              <w:t xml:space="preserve">   </w:t>
            </w:r>
            <w:r>
              <w:rPr>
                <w:spacing w:val="-8"/>
              </w:rPr>
              <w:t>编</w:t>
            </w:r>
          </w:p>
        </w:tc>
        <w:tc>
          <w:tcPr>
            <w:tcW w:w="1826" w:type="dxa"/>
            <w:tcBorders>
              <w:left w:val="single" w:sz="6" w:space="0" w:color="000000"/>
              <w:right w:val="single" w:sz="10" w:space="0" w:color="000000"/>
            </w:tcBorders>
          </w:tcPr>
          <w:p w14:paraId="3083EFDD" w14:textId="77777777" w:rsidR="00012731" w:rsidRDefault="00012731" w:rsidP="008D7EE2"/>
        </w:tc>
      </w:tr>
      <w:tr w:rsidR="00012731" w14:paraId="4E91B610" w14:textId="77777777" w:rsidTr="008D7EE2">
        <w:trPr>
          <w:trHeight w:val="419"/>
        </w:trPr>
        <w:tc>
          <w:tcPr>
            <w:tcW w:w="1882" w:type="dxa"/>
            <w:gridSpan w:val="2"/>
            <w:tcBorders>
              <w:left w:val="single" w:sz="10" w:space="0" w:color="000000"/>
              <w:right w:val="single" w:sz="6" w:space="0" w:color="000000"/>
            </w:tcBorders>
          </w:tcPr>
          <w:p w14:paraId="1D539FA9" w14:textId="77777777" w:rsidR="00012731" w:rsidRDefault="00012731" w:rsidP="008D7EE2">
            <w:pPr>
              <w:pStyle w:val="TableText"/>
              <w:spacing w:before="132" w:line="193" w:lineRule="auto"/>
              <w:ind w:left="580"/>
              <w:rPr>
                <w:rFonts w:hint="eastAsia"/>
              </w:rPr>
            </w:pPr>
            <w:r>
              <w:rPr>
                <w:spacing w:val="4"/>
              </w:rPr>
              <w:t>详细地址</w:t>
            </w:r>
          </w:p>
        </w:tc>
        <w:tc>
          <w:tcPr>
            <w:tcW w:w="4654" w:type="dxa"/>
            <w:gridSpan w:val="4"/>
            <w:tcBorders>
              <w:left w:val="single" w:sz="6" w:space="0" w:color="000000"/>
              <w:right w:val="single" w:sz="6" w:space="0" w:color="000000"/>
            </w:tcBorders>
          </w:tcPr>
          <w:p w14:paraId="2C20E7D8" w14:textId="77777777" w:rsidR="00012731" w:rsidRDefault="00012731" w:rsidP="008D7EE2"/>
        </w:tc>
        <w:tc>
          <w:tcPr>
            <w:tcW w:w="1692" w:type="dxa"/>
            <w:tcBorders>
              <w:left w:val="single" w:sz="6" w:space="0" w:color="000000"/>
              <w:right w:val="single" w:sz="6" w:space="0" w:color="000000"/>
            </w:tcBorders>
          </w:tcPr>
          <w:p w14:paraId="056B0DF5" w14:textId="77777777" w:rsidR="00012731" w:rsidRDefault="00012731" w:rsidP="008D7EE2">
            <w:pPr>
              <w:pStyle w:val="TableText"/>
              <w:spacing w:before="136" w:line="195" w:lineRule="auto"/>
              <w:ind w:left="579"/>
              <w:rPr>
                <w:rFonts w:hint="eastAsia"/>
              </w:rPr>
            </w:pPr>
            <w:r>
              <w:rPr>
                <w:spacing w:val="-9"/>
              </w:rPr>
              <w:t>网</w:t>
            </w:r>
            <w:r>
              <w:rPr>
                <w:spacing w:val="13"/>
              </w:rPr>
              <w:t xml:space="preserve">   </w:t>
            </w:r>
            <w:r>
              <w:rPr>
                <w:spacing w:val="-9"/>
              </w:rPr>
              <w:t>址</w:t>
            </w:r>
          </w:p>
        </w:tc>
        <w:tc>
          <w:tcPr>
            <w:tcW w:w="1826" w:type="dxa"/>
            <w:tcBorders>
              <w:left w:val="single" w:sz="6" w:space="0" w:color="000000"/>
              <w:right w:val="single" w:sz="10" w:space="0" w:color="000000"/>
            </w:tcBorders>
          </w:tcPr>
          <w:p w14:paraId="7703243A" w14:textId="77777777" w:rsidR="00012731" w:rsidRDefault="00012731" w:rsidP="008D7EE2"/>
        </w:tc>
      </w:tr>
      <w:tr w:rsidR="00012731" w14:paraId="19ABF0CE" w14:textId="77777777" w:rsidTr="008D7EE2">
        <w:trPr>
          <w:trHeight w:val="417"/>
        </w:trPr>
        <w:tc>
          <w:tcPr>
            <w:tcW w:w="1882" w:type="dxa"/>
            <w:gridSpan w:val="2"/>
            <w:tcBorders>
              <w:left w:val="single" w:sz="10" w:space="0" w:color="000000"/>
              <w:right w:val="single" w:sz="6" w:space="0" w:color="000000"/>
            </w:tcBorders>
          </w:tcPr>
          <w:p w14:paraId="47025A5B" w14:textId="77777777" w:rsidR="00012731" w:rsidRDefault="00012731" w:rsidP="008D7EE2">
            <w:pPr>
              <w:pStyle w:val="TableText"/>
              <w:spacing w:before="131" w:line="192" w:lineRule="auto"/>
              <w:ind w:left="491"/>
              <w:rPr>
                <w:rFonts w:hint="eastAsia"/>
              </w:rPr>
            </w:pPr>
            <w:r>
              <w:rPr>
                <w:spacing w:val="5"/>
              </w:rPr>
              <w:t>法定代表人</w:t>
            </w:r>
          </w:p>
        </w:tc>
        <w:tc>
          <w:tcPr>
            <w:tcW w:w="4654" w:type="dxa"/>
            <w:gridSpan w:val="4"/>
            <w:tcBorders>
              <w:left w:val="single" w:sz="6" w:space="0" w:color="000000"/>
              <w:right w:val="single" w:sz="6" w:space="0" w:color="000000"/>
            </w:tcBorders>
          </w:tcPr>
          <w:p w14:paraId="40512708" w14:textId="77777777" w:rsidR="00012731" w:rsidRDefault="00012731" w:rsidP="008D7EE2"/>
        </w:tc>
        <w:tc>
          <w:tcPr>
            <w:tcW w:w="1692" w:type="dxa"/>
            <w:tcBorders>
              <w:left w:val="single" w:sz="6" w:space="0" w:color="000000"/>
              <w:right w:val="single" w:sz="6" w:space="0" w:color="000000"/>
            </w:tcBorders>
          </w:tcPr>
          <w:p w14:paraId="04532CCF" w14:textId="77777777" w:rsidR="00012731" w:rsidRDefault="00012731" w:rsidP="008D7EE2">
            <w:pPr>
              <w:pStyle w:val="TableText"/>
              <w:spacing w:before="131" w:line="192" w:lineRule="auto"/>
              <w:ind w:left="515"/>
              <w:rPr>
                <w:rFonts w:hint="eastAsia"/>
              </w:rPr>
            </w:pPr>
            <w:r>
              <w:rPr>
                <w:spacing w:val="3"/>
              </w:rPr>
              <w:t>成立时间</w:t>
            </w:r>
          </w:p>
        </w:tc>
        <w:tc>
          <w:tcPr>
            <w:tcW w:w="1826" w:type="dxa"/>
            <w:tcBorders>
              <w:left w:val="single" w:sz="6" w:space="0" w:color="000000"/>
              <w:right w:val="single" w:sz="10" w:space="0" w:color="000000"/>
            </w:tcBorders>
          </w:tcPr>
          <w:p w14:paraId="05EABEF2" w14:textId="77777777" w:rsidR="00012731" w:rsidRDefault="00012731" w:rsidP="008D7EE2"/>
        </w:tc>
      </w:tr>
      <w:tr w:rsidR="00012731" w14:paraId="78CD7C30" w14:textId="77777777" w:rsidTr="008D7EE2">
        <w:trPr>
          <w:trHeight w:val="419"/>
        </w:trPr>
        <w:tc>
          <w:tcPr>
            <w:tcW w:w="1882" w:type="dxa"/>
            <w:gridSpan w:val="2"/>
            <w:tcBorders>
              <w:left w:val="single" w:sz="10" w:space="0" w:color="000000"/>
              <w:right w:val="single" w:sz="6" w:space="0" w:color="000000"/>
            </w:tcBorders>
          </w:tcPr>
          <w:p w14:paraId="7441CCB9" w14:textId="77777777" w:rsidR="00012731" w:rsidRDefault="00012731" w:rsidP="008D7EE2">
            <w:pPr>
              <w:pStyle w:val="TableText"/>
              <w:spacing w:before="132" w:line="192" w:lineRule="auto"/>
              <w:ind w:left="496"/>
              <w:rPr>
                <w:rFonts w:hint="eastAsia"/>
              </w:rPr>
            </w:pPr>
            <w:r>
              <w:rPr>
                <w:spacing w:val="4"/>
              </w:rPr>
              <w:t>实际控制人</w:t>
            </w:r>
          </w:p>
        </w:tc>
        <w:tc>
          <w:tcPr>
            <w:tcW w:w="4654" w:type="dxa"/>
            <w:gridSpan w:val="4"/>
            <w:tcBorders>
              <w:left w:val="single" w:sz="6" w:space="0" w:color="000000"/>
              <w:right w:val="single" w:sz="6" w:space="0" w:color="000000"/>
            </w:tcBorders>
          </w:tcPr>
          <w:p w14:paraId="1B57D6C3" w14:textId="77777777" w:rsidR="00012731" w:rsidRDefault="00012731" w:rsidP="008D7EE2"/>
        </w:tc>
        <w:tc>
          <w:tcPr>
            <w:tcW w:w="1692" w:type="dxa"/>
            <w:tcBorders>
              <w:left w:val="single" w:sz="6" w:space="0" w:color="000000"/>
              <w:right w:val="single" w:sz="6" w:space="0" w:color="000000"/>
            </w:tcBorders>
          </w:tcPr>
          <w:p w14:paraId="13D6AC91" w14:textId="77777777" w:rsidR="00012731" w:rsidRDefault="00012731" w:rsidP="008D7EE2">
            <w:pPr>
              <w:pStyle w:val="TableText"/>
              <w:spacing w:before="130" w:line="192" w:lineRule="auto"/>
              <w:ind w:left="511"/>
              <w:rPr>
                <w:rFonts w:hint="eastAsia"/>
              </w:rPr>
            </w:pPr>
            <w:r>
              <w:rPr>
                <w:spacing w:val="4"/>
              </w:rPr>
              <w:t>注册资本</w:t>
            </w:r>
          </w:p>
        </w:tc>
        <w:tc>
          <w:tcPr>
            <w:tcW w:w="1826" w:type="dxa"/>
            <w:tcBorders>
              <w:left w:val="single" w:sz="6" w:space="0" w:color="000000"/>
              <w:right w:val="single" w:sz="10" w:space="0" w:color="000000"/>
            </w:tcBorders>
          </w:tcPr>
          <w:p w14:paraId="2DA6F338" w14:textId="77777777" w:rsidR="00012731" w:rsidRDefault="00012731" w:rsidP="008D7EE2"/>
        </w:tc>
      </w:tr>
      <w:tr w:rsidR="00012731" w14:paraId="79E58BAC" w14:textId="77777777" w:rsidTr="008D7EE2">
        <w:trPr>
          <w:trHeight w:val="952"/>
        </w:trPr>
        <w:tc>
          <w:tcPr>
            <w:tcW w:w="1882" w:type="dxa"/>
            <w:gridSpan w:val="2"/>
            <w:vMerge w:val="restart"/>
            <w:tcBorders>
              <w:left w:val="single" w:sz="10" w:space="0" w:color="000000"/>
              <w:bottom w:val="nil"/>
              <w:right w:val="single" w:sz="6" w:space="0" w:color="000000"/>
            </w:tcBorders>
          </w:tcPr>
          <w:p w14:paraId="7E223D43" w14:textId="77777777" w:rsidR="00012731" w:rsidRDefault="00012731" w:rsidP="008D7EE2">
            <w:pPr>
              <w:spacing w:line="474" w:lineRule="auto"/>
            </w:pPr>
          </w:p>
          <w:p w14:paraId="02952F0D" w14:textId="77777777" w:rsidR="00012731" w:rsidRDefault="00012731" w:rsidP="008D7EE2">
            <w:pPr>
              <w:pStyle w:val="TableText"/>
              <w:spacing w:before="73" w:line="192" w:lineRule="auto"/>
              <w:ind w:left="583"/>
              <w:rPr>
                <w:rFonts w:hint="eastAsia"/>
              </w:rPr>
            </w:pPr>
            <w:r>
              <w:rPr>
                <w:spacing w:val="3"/>
              </w:rPr>
              <w:t>企业性质</w:t>
            </w:r>
          </w:p>
        </w:tc>
        <w:tc>
          <w:tcPr>
            <w:tcW w:w="1290" w:type="dxa"/>
            <w:tcBorders>
              <w:left w:val="single" w:sz="6" w:space="0" w:color="000000"/>
              <w:bottom w:val="nil"/>
              <w:right w:val="nil"/>
            </w:tcBorders>
          </w:tcPr>
          <w:p w14:paraId="303AB501" w14:textId="77777777" w:rsidR="00012731" w:rsidRDefault="00012731" w:rsidP="00D32BED">
            <w:pPr>
              <w:pStyle w:val="TableText"/>
              <w:spacing w:after="0" w:line="200" w:lineRule="exact"/>
              <w:ind w:left="219"/>
              <w:rPr>
                <w:rFonts w:hint="eastAsia"/>
                <w:lang w:eastAsia="zh-CN"/>
              </w:rPr>
            </w:pPr>
            <w:r>
              <w:rPr>
                <w:spacing w:val="11"/>
                <w:lang w:eastAsia="zh-CN"/>
              </w:rPr>
              <w:t>□境内企业</w:t>
            </w:r>
          </w:p>
          <w:p w14:paraId="573EB271" w14:textId="77777777" w:rsidR="00012731" w:rsidRDefault="00012731" w:rsidP="00D32BED">
            <w:pPr>
              <w:pStyle w:val="TableText"/>
              <w:spacing w:after="0" w:line="200" w:lineRule="exact"/>
              <w:ind w:left="219"/>
              <w:rPr>
                <w:rFonts w:hint="eastAsia"/>
                <w:lang w:eastAsia="zh-CN"/>
              </w:rPr>
            </w:pPr>
            <w:r>
              <w:rPr>
                <w:spacing w:val="11"/>
                <w:lang w:eastAsia="zh-CN"/>
              </w:rPr>
              <w:t>□国企控股</w:t>
            </w:r>
          </w:p>
          <w:p w14:paraId="1B508A0C" w14:textId="77777777" w:rsidR="00012731" w:rsidRDefault="00012731" w:rsidP="00D32BED">
            <w:pPr>
              <w:pStyle w:val="TableText"/>
              <w:spacing w:after="0" w:line="200" w:lineRule="exact"/>
              <w:ind w:left="219"/>
              <w:rPr>
                <w:rFonts w:hint="eastAsia"/>
                <w:lang w:eastAsia="zh-CN"/>
              </w:rPr>
            </w:pPr>
            <w:r>
              <w:rPr>
                <w:spacing w:val="11"/>
                <w:lang w:eastAsia="zh-CN"/>
              </w:rPr>
              <w:t>□上市公司</w:t>
            </w:r>
          </w:p>
        </w:tc>
        <w:tc>
          <w:tcPr>
            <w:tcW w:w="6882" w:type="dxa"/>
            <w:gridSpan w:val="5"/>
            <w:tcBorders>
              <w:left w:val="nil"/>
              <w:bottom w:val="nil"/>
              <w:right w:val="single" w:sz="10" w:space="0" w:color="000000"/>
            </w:tcBorders>
          </w:tcPr>
          <w:p w14:paraId="7BCC9E89" w14:textId="77777777" w:rsidR="00012731" w:rsidRDefault="00012731" w:rsidP="00D32BED">
            <w:pPr>
              <w:pStyle w:val="TableText"/>
              <w:spacing w:after="0" w:line="200" w:lineRule="exact"/>
              <w:ind w:left="205"/>
              <w:rPr>
                <w:rFonts w:hint="eastAsia"/>
                <w:lang w:eastAsia="zh-CN"/>
              </w:rPr>
            </w:pPr>
            <w:r>
              <w:rPr>
                <w:spacing w:val="11"/>
                <w:lang w:eastAsia="zh-CN"/>
              </w:rPr>
              <w:t>□境外企业</w:t>
            </w:r>
          </w:p>
          <w:p w14:paraId="73EAE61A" w14:textId="77777777" w:rsidR="00012731" w:rsidRDefault="00012731" w:rsidP="00D32BED">
            <w:pPr>
              <w:pStyle w:val="TableText"/>
              <w:spacing w:after="0" w:line="200" w:lineRule="exact"/>
              <w:ind w:left="205"/>
              <w:rPr>
                <w:rFonts w:hint="eastAsia"/>
                <w:lang w:eastAsia="zh-CN"/>
              </w:rPr>
            </w:pPr>
            <w:r>
              <w:rPr>
                <w:spacing w:val="11"/>
                <w:lang w:eastAsia="zh-CN"/>
              </w:rPr>
              <w:t>□民营控股</w:t>
            </w:r>
          </w:p>
          <w:p w14:paraId="158A68DC" w14:textId="77777777" w:rsidR="00012731" w:rsidRDefault="00012731" w:rsidP="00D32BED">
            <w:pPr>
              <w:pStyle w:val="TableText"/>
              <w:spacing w:after="0" w:line="200" w:lineRule="exact"/>
              <w:ind w:left="205"/>
              <w:rPr>
                <w:rFonts w:hint="eastAsia"/>
                <w:lang w:eastAsia="zh-CN"/>
              </w:rPr>
            </w:pPr>
            <w:r>
              <w:rPr>
                <w:spacing w:val="10"/>
                <w:lang w:eastAsia="zh-CN"/>
              </w:rPr>
              <w:t>□非上市公司</w:t>
            </w:r>
          </w:p>
        </w:tc>
      </w:tr>
      <w:tr w:rsidR="00012731" w14:paraId="65F5D62D" w14:textId="77777777" w:rsidTr="00D32BED">
        <w:trPr>
          <w:trHeight w:val="213"/>
        </w:trPr>
        <w:tc>
          <w:tcPr>
            <w:tcW w:w="1882" w:type="dxa"/>
            <w:gridSpan w:val="2"/>
            <w:vMerge/>
            <w:tcBorders>
              <w:top w:val="nil"/>
              <w:left w:val="single" w:sz="10" w:space="0" w:color="000000"/>
              <w:right w:val="single" w:sz="6" w:space="0" w:color="000000"/>
            </w:tcBorders>
          </w:tcPr>
          <w:p w14:paraId="762C37D2" w14:textId="77777777" w:rsidR="00012731" w:rsidRDefault="00012731" w:rsidP="008D7EE2">
            <w:pPr>
              <w:rPr>
                <w:lang w:eastAsia="zh-CN"/>
              </w:rPr>
            </w:pPr>
          </w:p>
        </w:tc>
        <w:tc>
          <w:tcPr>
            <w:tcW w:w="8172" w:type="dxa"/>
            <w:gridSpan w:val="6"/>
            <w:tcBorders>
              <w:top w:val="nil"/>
              <w:left w:val="single" w:sz="6" w:space="0" w:color="000000"/>
              <w:right w:val="single" w:sz="10" w:space="0" w:color="000000"/>
            </w:tcBorders>
          </w:tcPr>
          <w:p w14:paraId="19667AB0" w14:textId="77777777" w:rsidR="00012731" w:rsidRDefault="00012731" w:rsidP="00D32BED">
            <w:pPr>
              <w:pStyle w:val="TableText"/>
              <w:spacing w:after="0" w:line="200" w:lineRule="exact"/>
              <w:ind w:left="219"/>
              <w:rPr>
                <w:rFonts w:hint="eastAsia"/>
                <w:lang w:eastAsia="zh-CN"/>
              </w:rPr>
            </w:pPr>
            <w:r>
              <w:rPr>
                <w:spacing w:val="7"/>
                <w:lang w:eastAsia="zh-CN"/>
              </w:rPr>
              <w:t>□其他</w:t>
            </w:r>
            <w:r>
              <w:rPr>
                <w:spacing w:val="19"/>
                <w:lang w:eastAsia="zh-CN"/>
              </w:rPr>
              <w:t xml:space="preserve">  </w:t>
            </w:r>
            <w:r>
              <w:rPr>
                <w:spacing w:val="7"/>
                <w:lang w:eastAsia="zh-CN"/>
              </w:rPr>
              <w:t>(可多选)</w:t>
            </w:r>
          </w:p>
          <w:p w14:paraId="0B7D6E1C" w14:textId="77777777" w:rsidR="00012731" w:rsidRDefault="00012731" w:rsidP="00D32BED">
            <w:pPr>
              <w:pStyle w:val="TableText"/>
              <w:spacing w:after="0" w:line="200" w:lineRule="exact"/>
              <w:ind w:left="187"/>
              <w:rPr>
                <w:rFonts w:hint="eastAsia"/>
                <w:lang w:eastAsia="zh-CN"/>
              </w:rPr>
            </w:pPr>
            <w:r>
              <w:rPr>
                <w:spacing w:val="7"/>
                <w:lang w:eastAsia="zh-CN"/>
              </w:rPr>
              <w:t>注</w:t>
            </w:r>
            <w:r>
              <w:rPr>
                <w:spacing w:val="-29"/>
                <w:lang w:eastAsia="zh-CN"/>
              </w:rPr>
              <w:t xml:space="preserve"> </w:t>
            </w:r>
            <w:r>
              <w:rPr>
                <w:spacing w:val="7"/>
                <w:lang w:eastAsia="zh-CN"/>
              </w:rPr>
              <w:t>：</w:t>
            </w:r>
            <w:r>
              <w:rPr>
                <w:spacing w:val="-28"/>
                <w:lang w:eastAsia="zh-CN"/>
              </w:rPr>
              <w:t xml:space="preserve"> </w:t>
            </w:r>
            <w:r>
              <w:rPr>
                <w:spacing w:val="7"/>
                <w:lang w:eastAsia="zh-CN"/>
              </w:rPr>
              <w:t>若为上市公司，</w:t>
            </w:r>
            <w:r>
              <w:rPr>
                <w:spacing w:val="-22"/>
                <w:lang w:eastAsia="zh-CN"/>
              </w:rPr>
              <w:t xml:space="preserve"> </w:t>
            </w:r>
            <w:r>
              <w:rPr>
                <w:spacing w:val="7"/>
                <w:lang w:eastAsia="zh-CN"/>
              </w:rPr>
              <w:t>需提供公开披露证明材料，</w:t>
            </w:r>
            <w:r>
              <w:rPr>
                <w:spacing w:val="-23"/>
                <w:lang w:eastAsia="zh-CN"/>
              </w:rPr>
              <w:t xml:space="preserve"> </w:t>
            </w:r>
            <w:r>
              <w:rPr>
                <w:spacing w:val="7"/>
                <w:lang w:eastAsia="zh-CN"/>
              </w:rPr>
              <w:t>提报信</w:t>
            </w:r>
            <w:r>
              <w:rPr>
                <w:spacing w:val="6"/>
                <w:lang w:eastAsia="zh-CN"/>
              </w:rPr>
              <w:t>息必须为公开信息</w:t>
            </w:r>
          </w:p>
        </w:tc>
      </w:tr>
      <w:tr w:rsidR="00012731" w14:paraId="3D4F0149" w14:textId="77777777" w:rsidTr="008D7EE2">
        <w:trPr>
          <w:trHeight w:val="321"/>
        </w:trPr>
        <w:tc>
          <w:tcPr>
            <w:tcW w:w="954" w:type="dxa"/>
            <w:vMerge w:val="restart"/>
            <w:tcBorders>
              <w:left w:val="single" w:sz="10" w:space="0" w:color="000000"/>
              <w:bottom w:val="nil"/>
              <w:right w:val="single" w:sz="6" w:space="0" w:color="000000"/>
            </w:tcBorders>
          </w:tcPr>
          <w:p w14:paraId="23266A6B" w14:textId="77777777" w:rsidR="00012731" w:rsidRDefault="00012731" w:rsidP="008D7EE2">
            <w:pPr>
              <w:pStyle w:val="TableText"/>
              <w:spacing w:before="312" w:line="193" w:lineRule="auto"/>
              <w:ind w:left="117"/>
              <w:rPr>
                <w:rFonts w:hint="eastAsia"/>
              </w:rPr>
            </w:pPr>
            <w:r>
              <w:rPr>
                <w:spacing w:val="4"/>
              </w:rPr>
              <w:t>企业诉求</w:t>
            </w:r>
          </w:p>
        </w:tc>
        <w:tc>
          <w:tcPr>
            <w:tcW w:w="928" w:type="dxa"/>
            <w:tcBorders>
              <w:left w:val="single" w:sz="6" w:space="0" w:color="000000"/>
              <w:right w:val="single" w:sz="6" w:space="0" w:color="000000"/>
            </w:tcBorders>
          </w:tcPr>
          <w:p w14:paraId="13CD5E32" w14:textId="77777777" w:rsidR="00012731" w:rsidRDefault="00012731" w:rsidP="008D7EE2">
            <w:pPr>
              <w:pStyle w:val="TableText"/>
              <w:spacing w:before="86" w:line="185" w:lineRule="auto"/>
              <w:ind w:left="283"/>
              <w:rPr>
                <w:rFonts w:hint="eastAsia"/>
              </w:rPr>
            </w:pPr>
            <w:r>
              <w:rPr>
                <w:spacing w:val="-3"/>
              </w:rPr>
              <w:t>融资</w:t>
            </w:r>
          </w:p>
        </w:tc>
        <w:tc>
          <w:tcPr>
            <w:tcW w:w="8172" w:type="dxa"/>
            <w:gridSpan w:val="6"/>
            <w:tcBorders>
              <w:left w:val="single" w:sz="6" w:space="0" w:color="000000"/>
              <w:right w:val="single" w:sz="10" w:space="0" w:color="000000"/>
            </w:tcBorders>
          </w:tcPr>
          <w:p w14:paraId="48A3570A" w14:textId="77777777" w:rsidR="00012731" w:rsidRDefault="00012731" w:rsidP="008D7EE2">
            <w:pPr>
              <w:pStyle w:val="TableText"/>
              <w:spacing w:before="83" w:line="187" w:lineRule="auto"/>
              <w:ind w:left="219"/>
              <w:rPr>
                <w:rFonts w:hint="eastAsia"/>
                <w:lang w:eastAsia="zh-CN"/>
              </w:rPr>
            </w:pPr>
            <w:r>
              <w:rPr>
                <w:spacing w:val="9"/>
                <w:lang w:eastAsia="zh-CN"/>
              </w:rPr>
              <w:t>□债权融资     □股权融资</w:t>
            </w:r>
            <w:r>
              <w:rPr>
                <w:spacing w:val="31"/>
                <w:w w:val="101"/>
                <w:lang w:eastAsia="zh-CN"/>
              </w:rPr>
              <w:t xml:space="preserve"> </w:t>
            </w:r>
            <w:r>
              <w:rPr>
                <w:spacing w:val="9"/>
                <w:lang w:eastAsia="zh-CN"/>
              </w:rPr>
              <w:t>(增资扩股)       □</w:t>
            </w:r>
            <w:r>
              <w:rPr>
                <w:spacing w:val="8"/>
                <w:lang w:eastAsia="zh-CN"/>
              </w:rPr>
              <w:t>附加回购条款的股权融资       □其他</w:t>
            </w:r>
          </w:p>
        </w:tc>
      </w:tr>
      <w:tr w:rsidR="00012731" w14:paraId="03367096" w14:textId="77777777" w:rsidTr="008D7EE2">
        <w:trPr>
          <w:trHeight w:val="323"/>
        </w:trPr>
        <w:tc>
          <w:tcPr>
            <w:tcW w:w="954" w:type="dxa"/>
            <w:vMerge/>
            <w:tcBorders>
              <w:top w:val="nil"/>
              <w:left w:val="single" w:sz="10" w:space="0" w:color="000000"/>
              <w:bottom w:val="nil"/>
              <w:right w:val="single" w:sz="6" w:space="0" w:color="000000"/>
            </w:tcBorders>
          </w:tcPr>
          <w:p w14:paraId="1AF12184" w14:textId="77777777" w:rsidR="00012731" w:rsidRDefault="00012731" w:rsidP="008D7EE2">
            <w:pPr>
              <w:rPr>
                <w:lang w:eastAsia="zh-CN"/>
              </w:rPr>
            </w:pPr>
          </w:p>
        </w:tc>
        <w:tc>
          <w:tcPr>
            <w:tcW w:w="928" w:type="dxa"/>
            <w:tcBorders>
              <w:left w:val="single" w:sz="6" w:space="0" w:color="000000"/>
              <w:right w:val="single" w:sz="6" w:space="0" w:color="000000"/>
            </w:tcBorders>
          </w:tcPr>
          <w:p w14:paraId="2F9F902F" w14:textId="77777777" w:rsidR="00012731" w:rsidRDefault="00012731" w:rsidP="008D7EE2">
            <w:pPr>
              <w:pStyle w:val="TableText"/>
              <w:spacing w:before="83" w:line="189" w:lineRule="auto"/>
              <w:ind w:left="187"/>
              <w:rPr>
                <w:rFonts w:hint="eastAsia"/>
              </w:rPr>
            </w:pPr>
            <w:r>
              <w:rPr>
                <w:spacing w:val="2"/>
              </w:rPr>
              <w:t>被并购</w:t>
            </w:r>
          </w:p>
        </w:tc>
        <w:tc>
          <w:tcPr>
            <w:tcW w:w="8172" w:type="dxa"/>
            <w:gridSpan w:val="6"/>
            <w:tcBorders>
              <w:left w:val="single" w:sz="6" w:space="0" w:color="000000"/>
              <w:right w:val="single" w:sz="10" w:space="0" w:color="000000"/>
            </w:tcBorders>
          </w:tcPr>
          <w:p w14:paraId="176B1CA4" w14:textId="77777777" w:rsidR="00012731" w:rsidRDefault="00012731" w:rsidP="008D7EE2">
            <w:pPr>
              <w:pStyle w:val="TableText"/>
              <w:spacing w:before="84" w:line="187" w:lineRule="auto"/>
              <w:ind w:left="219"/>
              <w:rPr>
                <w:rFonts w:hint="eastAsia"/>
                <w:lang w:eastAsia="zh-CN"/>
              </w:rPr>
            </w:pPr>
            <w:r>
              <w:rPr>
                <w:spacing w:val="10"/>
                <w:lang w:eastAsia="zh-CN"/>
              </w:rPr>
              <w:t>□企业被兼并</w:t>
            </w:r>
            <w:r>
              <w:rPr>
                <w:spacing w:val="5"/>
                <w:lang w:eastAsia="zh-CN"/>
              </w:rPr>
              <w:t xml:space="preserve">   </w:t>
            </w:r>
            <w:r>
              <w:rPr>
                <w:spacing w:val="10"/>
                <w:lang w:eastAsia="zh-CN"/>
              </w:rPr>
              <w:t>□资产</w:t>
            </w:r>
            <w:r>
              <w:rPr>
                <w:spacing w:val="30"/>
                <w:w w:val="101"/>
                <w:lang w:eastAsia="zh-CN"/>
              </w:rPr>
              <w:t xml:space="preserve"> </w:t>
            </w:r>
            <w:r>
              <w:rPr>
                <w:spacing w:val="10"/>
                <w:lang w:eastAsia="zh-CN"/>
              </w:rPr>
              <w:t>(业务)</w:t>
            </w:r>
            <w:r>
              <w:rPr>
                <w:spacing w:val="26"/>
                <w:w w:val="101"/>
                <w:lang w:eastAsia="zh-CN"/>
              </w:rPr>
              <w:t xml:space="preserve"> </w:t>
            </w:r>
            <w:r>
              <w:rPr>
                <w:spacing w:val="10"/>
                <w:lang w:eastAsia="zh-CN"/>
              </w:rPr>
              <w:t>被收购</w:t>
            </w:r>
            <w:r>
              <w:rPr>
                <w:spacing w:val="2"/>
                <w:lang w:eastAsia="zh-CN"/>
              </w:rPr>
              <w:t xml:space="preserve">         </w:t>
            </w:r>
            <w:r>
              <w:rPr>
                <w:spacing w:val="10"/>
                <w:lang w:eastAsia="zh-CN"/>
              </w:rPr>
              <w:t>□控股权被收购       □其他</w:t>
            </w:r>
          </w:p>
        </w:tc>
      </w:tr>
      <w:tr w:rsidR="00012731" w14:paraId="09899467" w14:textId="77777777" w:rsidTr="008D7EE2">
        <w:trPr>
          <w:trHeight w:val="321"/>
        </w:trPr>
        <w:tc>
          <w:tcPr>
            <w:tcW w:w="954" w:type="dxa"/>
            <w:vMerge/>
            <w:tcBorders>
              <w:top w:val="nil"/>
              <w:left w:val="single" w:sz="10" w:space="0" w:color="000000"/>
              <w:right w:val="single" w:sz="6" w:space="0" w:color="000000"/>
            </w:tcBorders>
          </w:tcPr>
          <w:p w14:paraId="5A89D606" w14:textId="77777777" w:rsidR="00012731" w:rsidRDefault="00012731" w:rsidP="008D7EE2">
            <w:pPr>
              <w:rPr>
                <w:lang w:eastAsia="zh-CN"/>
              </w:rPr>
            </w:pPr>
          </w:p>
        </w:tc>
        <w:tc>
          <w:tcPr>
            <w:tcW w:w="928" w:type="dxa"/>
            <w:tcBorders>
              <w:left w:val="single" w:sz="6" w:space="0" w:color="000000"/>
              <w:right w:val="single" w:sz="6" w:space="0" w:color="000000"/>
            </w:tcBorders>
          </w:tcPr>
          <w:p w14:paraId="74E49279" w14:textId="77777777" w:rsidR="00012731" w:rsidRDefault="00012731" w:rsidP="008D7EE2">
            <w:pPr>
              <w:pStyle w:val="TableText"/>
              <w:spacing w:before="86" w:line="185" w:lineRule="auto"/>
              <w:ind w:left="96"/>
              <w:rPr>
                <w:rFonts w:hint="eastAsia"/>
              </w:rPr>
            </w:pPr>
            <w:r>
              <w:rPr>
                <w:spacing w:val="4"/>
              </w:rPr>
              <w:t>股权转让</w:t>
            </w:r>
          </w:p>
        </w:tc>
        <w:tc>
          <w:tcPr>
            <w:tcW w:w="8172" w:type="dxa"/>
            <w:gridSpan w:val="6"/>
            <w:tcBorders>
              <w:left w:val="single" w:sz="6" w:space="0" w:color="000000"/>
              <w:right w:val="single" w:sz="10" w:space="0" w:color="000000"/>
            </w:tcBorders>
          </w:tcPr>
          <w:p w14:paraId="7FD42B2F" w14:textId="77777777" w:rsidR="00012731" w:rsidRDefault="00012731" w:rsidP="008D7EE2">
            <w:pPr>
              <w:pStyle w:val="TableText"/>
              <w:spacing w:before="86" w:line="185" w:lineRule="auto"/>
              <w:ind w:left="219"/>
              <w:rPr>
                <w:rFonts w:hint="eastAsia"/>
                <w:lang w:eastAsia="zh-CN"/>
              </w:rPr>
            </w:pPr>
            <w:r>
              <w:rPr>
                <w:spacing w:val="9"/>
                <w:lang w:eastAsia="zh-CN"/>
              </w:rPr>
              <w:t>□股权转让</w:t>
            </w:r>
            <w:r>
              <w:rPr>
                <w:spacing w:val="47"/>
                <w:w w:val="101"/>
                <w:lang w:eastAsia="zh-CN"/>
              </w:rPr>
              <w:t xml:space="preserve"> </w:t>
            </w:r>
            <w:r>
              <w:rPr>
                <w:spacing w:val="9"/>
                <w:lang w:eastAsia="zh-CN"/>
              </w:rPr>
              <w:t>(引入战略投资者)</w:t>
            </w:r>
            <w:r>
              <w:rPr>
                <w:spacing w:val="40"/>
                <w:w w:val="101"/>
                <w:lang w:eastAsia="zh-CN"/>
              </w:rPr>
              <w:t xml:space="preserve"> </w:t>
            </w:r>
            <w:r>
              <w:rPr>
                <w:spacing w:val="9"/>
                <w:lang w:eastAsia="zh-CN"/>
              </w:rPr>
              <w:t>□股权转让</w:t>
            </w:r>
            <w:r>
              <w:rPr>
                <w:spacing w:val="33"/>
                <w:lang w:eastAsia="zh-CN"/>
              </w:rPr>
              <w:t xml:space="preserve"> </w:t>
            </w:r>
            <w:r>
              <w:rPr>
                <w:spacing w:val="9"/>
                <w:lang w:eastAsia="zh-CN"/>
              </w:rPr>
              <w:t>(引入财务投资者)       □其他</w:t>
            </w:r>
          </w:p>
        </w:tc>
      </w:tr>
      <w:tr w:rsidR="00012731" w14:paraId="6AA4F5D1" w14:textId="77777777" w:rsidTr="008D7EE2">
        <w:trPr>
          <w:trHeight w:val="323"/>
        </w:trPr>
        <w:tc>
          <w:tcPr>
            <w:tcW w:w="1882" w:type="dxa"/>
            <w:gridSpan w:val="2"/>
            <w:tcBorders>
              <w:left w:val="single" w:sz="10" w:space="0" w:color="000000"/>
              <w:right w:val="single" w:sz="6" w:space="0" w:color="000000"/>
            </w:tcBorders>
          </w:tcPr>
          <w:p w14:paraId="7E0EDD4D" w14:textId="77777777" w:rsidR="00012731" w:rsidRDefault="00012731" w:rsidP="008D7EE2">
            <w:pPr>
              <w:pStyle w:val="TableText"/>
              <w:spacing w:before="85" w:line="187" w:lineRule="auto"/>
              <w:ind w:left="223"/>
              <w:rPr>
                <w:rFonts w:hint="eastAsia"/>
              </w:rPr>
            </w:pPr>
            <w:r>
              <w:rPr>
                <w:spacing w:val="6"/>
              </w:rPr>
              <w:t>企业内部批准文件</w:t>
            </w:r>
          </w:p>
        </w:tc>
        <w:tc>
          <w:tcPr>
            <w:tcW w:w="8172" w:type="dxa"/>
            <w:gridSpan w:val="6"/>
            <w:tcBorders>
              <w:left w:val="single" w:sz="6" w:space="0" w:color="000000"/>
              <w:right w:val="single" w:sz="10" w:space="0" w:color="000000"/>
            </w:tcBorders>
          </w:tcPr>
          <w:p w14:paraId="1B4CC16B" w14:textId="77777777" w:rsidR="00012731" w:rsidRDefault="00012731" w:rsidP="008D7EE2">
            <w:pPr>
              <w:pStyle w:val="TableText"/>
              <w:spacing w:before="85" w:line="187" w:lineRule="auto"/>
              <w:ind w:left="219"/>
              <w:rPr>
                <w:rFonts w:hint="eastAsia"/>
                <w:lang w:eastAsia="zh-CN"/>
              </w:rPr>
            </w:pPr>
            <w:r>
              <w:rPr>
                <w:spacing w:val="13"/>
                <w:lang w:eastAsia="zh-CN"/>
              </w:rPr>
              <w:t>□董事会决议</w:t>
            </w:r>
            <w:r>
              <w:rPr>
                <w:spacing w:val="5"/>
                <w:lang w:eastAsia="zh-CN"/>
              </w:rPr>
              <w:t xml:space="preserve">   </w:t>
            </w:r>
            <w:r>
              <w:rPr>
                <w:spacing w:val="13"/>
                <w:lang w:eastAsia="zh-CN"/>
              </w:rPr>
              <w:t>□股东会决议</w:t>
            </w:r>
            <w:r>
              <w:rPr>
                <w:spacing w:val="3"/>
                <w:lang w:eastAsia="zh-CN"/>
              </w:rPr>
              <w:t xml:space="preserve">   </w:t>
            </w:r>
            <w:r>
              <w:rPr>
                <w:spacing w:val="13"/>
                <w:lang w:eastAsia="zh-CN"/>
              </w:rPr>
              <w:t>□党委会决议</w:t>
            </w:r>
            <w:r>
              <w:rPr>
                <w:spacing w:val="44"/>
                <w:lang w:eastAsia="zh-CN"/>
              </w:rPr>
              <w:t xml:space="preserve"> </w:t>
            </w:r>
            <w:r>
              <w:rPr>
                <w:spacing w:val="13"/>
                <w:lang w:eastAsia="zh-CN"/>
              </w:rPr>
              <w:t>□总经理办公会决议</w:t>
            </w:r>
            <w:r>
              <w:rPr>
                <w:spacing w:val="2"/>
                <w:lang w:eastAsia="zh-CN"/>
              </w:rPr>
              <w:t xml:space="preserve">   </w:t>
            </w:r>
            <w:r>
              <w:rPr>
                <w:spacing w:val="13"/>
                <w:lang w:eastAsia="zh-CN"/>
              </w:rPr>
              <w:t>□其他</w:t>
            </w:r>
          </w:p>
        </w:tc>
      </w:tr>
      <w:tr w:rsidR="00012731" w14:paraId="6AD50F63" w14:textId="77777777" w:rsidTr="008D7EE2">
        <w:trPr>
          <w:trHeight w:val="321"/>
        </w:trPr>
        <w:tc>
          <w:tcPr>
            <w:tcW w:w="1882" w:type="dxa"/>
            <w:gridSpan w:val="2"/>
            <w:tcBorders>
              <w:left w:val="single" w:sz="10" w:space="0" w:color="000000"/>
              <w:right w:val="single" w:sz="6" w:space="0" w:color="000000"/>
            </w:tcBorders>
          </w:tcPr>
          <w:p w14:paraId="55774BDC" w14:textId="77777777" w:rsidR="00012731" w:rsidRDefault="00012731" w:rsidP="008D7EE2">
            <w:pPr>
              <w:pStyle w:val="TableText"/>
              <w:spacing w:before="86" w:line="185" w:lineRule="auto"/>
              <w:ind w:left="398"/>
              <w:rPr>
                <w:rFonts w:hint="eastAsia"/>
              </w:rPr>
            </w:pPr>
            <w:r>
              <w:rPr>
                <w:spacing w:val="6"/>
              </w:rPr>
              <w:t>所属细分领域</w:t>
            </w:r>
          </w:p>
        </w:tc>
        <w:tc>
          <w:tcPr>
            <w:tcW w:w="8172" w:type="dxa"/>
            <w:gridSpan w:val="6"/>
            <w:tcBorders>
              <w:left w:val="single" w:sz="6" w:space="0" w:color="000000"/>
              <w:right w:val="single" w:sz="10" w:space="0" w:color="000000"/>
            </w:tcBorders>
          </w:tcPr>
          <w:p w14:paraId="5CA61734" w14:textId="4819C890" w:rsidR="00012731" w:rsidRDefault="00012731" w:rsidP="008D7EE2">
            <w:pPr>
              <w:pStyle w:val="TableText"/>
              <w:spacing w:before="83" w:line="187" w:lineRule="auto"/>
              <w:ind w:left="219"/>
              <w:rPr>
                <w:rFonts w:hint="eastAsia"/>
                <w:lang w:eastAsia="zh-CN"/>
              </w:rPr>
            </w:pPr>
          </w:p>
        </w:tc>
      </w:tr>
      <w:tr w:rsidR="00012731" w14:paraId="1091AC81" w14:textId="77777777" w:rsidTr="00D32BED">
        <w:trPr>
          <w:trHeight w:val="712"/>
        </w:trPr>
        <w:tc>
          <w:tcPr>
            <w:tcW w:w="1882" w:type="dxa"/>
            <w:gridSpan w:val="2"/>
            <w:tcBorders>
              <w:left w:val="single" w:sz="10" w:space="0" w:color="000000"/>
              <w:right w:val="single" w:sz="6" w:space="0" w:color="000000"/>
            </w:tcBorders>
          </w:tcPr>
          <w:p w14:paraId="0ABC3F94" w14:textId="77777777" w:rsidR="00012731" w:rsidRDefault="00012731" w:rsidP="008D7EE2">
            <w:pPr>
              <w:pStyle w:val="TableText"/>
              <w:spacing w:before="310" w:line="192" w:lineRule="auto"/>
              <w:ind w:left="403"/>
              <w:rPr>
                <w:rFonts w:hint="eastAsia"/>
              </w:rPr>
            </w:pPr>
            <w:r>
              <w:rPr>
                <w:spacing w:val="5"/>
              </w:rPr>
              <w:t>企业股权结构</w:t>
            </w:r>
          </w:p>
        </w:tc>
        <w:tc>
          <w:tcPr>
            <w:tcW w:w="8172" w:type="dxa"/>
            <w:gridSpan w:val="6"/>
            <w:tcBorders>
              <w:left w:val="single" w:sz="6" w:space="0" w:color="000000"/>
              <w:right w:val="single" w:sz="10" w:space="0" w:color="000000"/>
            </w:tcBorders>
          </w:tcPr>
          <w:p w14:paraId="72DFD8EB" w14:textId="77777777" w:rsidR="00012731" w:rsidRDefault="00012731" w:rsidP="008D7EE2">
            <w:pPr>
              <w:pStyle w:val="TableText"/>
              <w:spacing w:before="186" w:line="244" w:lineRule="auto"/>
              <w:ind w:left="9" w:right="31" w:firstLine="265"/>
              <w:rPr>
                <w:rFonts w:hint="eastAsia"/>
                <w:lang w:eastAsia="zh-CN"/>
              </w:rPr>
            </w:pPr>
            <w:r>
              <w:rPr>
                <w:spacing w:val="4"/>
                <w:lang w:eastAsia="zh-CN"/>
              </w:rPr>
              <w:t>包括企业前十位股东名称及持股比例</w:t>
            </w:r>
            <w:r>
              <w:rPr>
                <w:spacing w:val="-20"/>
                <w:lang w:eastAsia="zh-CN"/>
              </w:rPr>
              <w:t xml:space="preserve"> </w:t>
            </w:r>
            <w:r>
              <w:rPr>
                <w:spacing w:val="4"/>
                <w:lang w:eastAsia="zh-CN"/>
              </w:rPr>
              <w:t>。若标的为股权，注明是否</w:t>
            </w:r>
            <w:r>
              <w:rPr>
                <w:spacing w:val="3"/>
                <w:lang w:eastAsia="zh-CN"/>
              </w:rPr>
              <w:t>存在股权质押、被冻结及相关诉讼等；</w:t>
            </w:r>
            <w:r>
              <w:rPr>
                <w:lang w:eastAsia="zh-CN"/>
              </w:rPr>
              <w:t xml:space="preserve"> </w:t>
            </w:r>
            <w:r>
              <w:rPr>
                <w:spacing w:val="6"/>
                <w:lang w:eastAsia="zh-CN"/>
              </w:rPr>
              <w:t>若标的为资产，</w:t>
            </w:r>
            <w:r>
              <w:rPr>
                <w:spacing w:val="-23"/>
                <w:lang w:eastAsia="zh-CN"/>
              </w:rPr>
              <w:t xml:space="preserve"> </w:t>
            </w:r>
            <w:r>
              <w:rPr>
                <w:spacing w:val="6"/>
                <w:lang w:eastAsia="zh-CN"/>
              </w:rPr>
              <w:t>注明资产质量</w:t>
            </w:r>
            <w:r>
              <w:rPr>
                <w:rFonts w:ascii="Calibri" w:eastAsia="Calibri" w:hAnsi="Calibri" w:cs="Calibri"/>
                <w:spacing w:val="6"/>
                <w:lang w:eastAsia="zh-CN"/>
              </w:rPr>
              <w:t>/</w:t>
            </w:r>
            <w:r>
              <w:rPr>
                <w:spacing w:val="6"/>
                <w:lang w:eastAsia="zh-CN"/>
              </w:rPr>
              <w:t>权利等是否存在瑕疵</w:t>
            </w:r>
            <w:r>
              <w:rPr>
                <w:spacing w:val="-29"/>
                <w:lang w:eastAsia="zh-CN"/>
              </w:rPr>
              <w:t xml:space="preserve"> </w:t>
            </w:r>
            <w:r>
              <w:rPr>
                <w:spacing w:val="6"/>
                <w:lang w:eastAsia="zh-CN"/>
              </w:rPr>
              <w:t>。</w:t>
            </w:r>
          </w:p>
        </w:tc>
      </w:tr>
      <w:tr w:rsidR="00012731" w14:paraId="69AD7CF0" w14:textId="77777777" w:rsidTr="008D7EE2">
        <w:trPr>
          <w:trHeight w:val="487"/>
        </w:trPr>
        <w:tc>
          <w:tcPr>
            <w:tcW w:w="1882" w:type="dxa"/>
            <w:gridSpan w:val="2"/>
            <w:tcBorders>
              <w:left w:val="single" w:sz="10" w:space="0" w:color="000000"/>
              <w:right w:val="single" w:sz="6" w:space="0" w:color="000000"/>
            </w:tcBorders>
          </w:tcPr>
          <w:p w14:paraId="3F939187" w14:textId="77777777" w:rsidR="00012731" w:rsidRDefault="00012731" w:rsidP="008D7EE2">
            <w:pPr>
              <w:pStyle w:val="TableText"/>
              <w:spacing w:before="168" w:line="192" w:lineRule="auto"/>
              <w:ind w:left="133"/>
              <w:rPr>
                <w:rFonts w:hint="eastAsia"/>
              </w:rPr>
            </w:pPr>
            <w:r>
              <w:rPr>
                <w:spacing w:val="7"/>
              </w:rPr>
              <w:t>企业信用和社会责任</w:t>
            </w:r>
          </w:p>
        </w:tc>
        <w:tc>
          <w:tcPr>
            <w:tcW w:w="8172" w:type="dxa"/>
            <w:gridSpan w:val="6"/>
            <w:tcBorders>
              <w:left w:val="single" w:sz="6" w:space="0" w:color="000000"/>
              <w:right w:val="single" w:sz="10" w:space="0" w:color="000000"/>
            </w:tcBorders>
          </w:tcPr>
          <w:p w14:paraId="1B42B885" w14:textId="77777777" w:rsidR="00012731" w:rsidRDefault="00012731" w:rsidP="008D7EE2">
            <w:pPr>
              <w:pStyle w:val="TableText"/>
              <w:spacing w:before="168" w:line="192" w:lineRule="auto"/>
              <w:ind w:left="277"/>
              <w:rPr>
                <w:rFonts w:hint="eastAsia"/>
                <w:lang w:eastAsia="zh-CN"/>
              </w:rPr>
            </w:pPr>
            <w:r>
              <w:rPr>
                <w:spacing w:val="6"/>
                <w:lang w:eastAsia="zh-CN"/>
              </w:rPr>
              <w:t>包括企业近三个财政年度有无收到工商</w:t>
            </w:r>
            <w:r>
              <w:rPr>
                <w:spacing w:val="-18"/>
                <w:lang w:eastAsia="zh-CN"/>
              </w:rPr>
              <w:t xml:space="preserve"> </w:t>
            </w:r>
            <w:r>
              <w:rPr>
                <w:spacing w:val="6"/>
                <w:lang w:eastAsia="zh-CN"/>
              </w:rPr>
              <w:t>、税务、</w:t>
            </w:r>
            <w:r>
              <w:rPr>
                <w:spacing w:val="-26"/>
                <w:lang w:eastAsia="zh-CN"/>
              </w:rPr>
              <w:t xml:space="preserve"> </w:t>
            </w:r>
            <w:r>
              <w:rPr>
                <w:spacing w:val="6"/>
                <w:lang w:eastAsia="zh-CN"/>
              </w:rPr>
              <w:t>海关、</w:t>
            </w:r>
            <w:r>
              <w:rPr>
                <w:spacing w:val="-23"/>
                <w:lang w:eastAsia="zh-CN"/>
              </w:rPr>
              <w:t xml:space="preserve"> </w:t>
            </w:r>
            <w:r>
              <w:rPr>
                <w:spacing w:val="6"/>
                <w:lang w:eastAsia="zh-CN"/>
              </w:rPr>
              <w:t>环保</w:t>
            </w:r>
            <w:r>
              <w:rPr>
                <w:spacing w:val="-16"/>
                <w:lang w:eastAsia="zh-CN"/>
              </w:rPr>
              <w:t xml:space="preserve"> </w:t>
            </w:r>
            <w:r>
              <w:rPr>
                <w:spacing w:val="6"/>
                <w:lang w:eastAsia="zh-CN"/>
              </w:rPr>
              <w:t>、重大安</w:t>
            </w:r>
            <w:r>
              <w:rPr>
                <w:spacing w:val="5"/>
                <w:lang w:eastAsia="zh-CN"/>
              </w:rPr>
              <w:t>全事故等行政处罚</w:t>
            </w:r>
            <w:r>
              <w:rPr>
                <w:spacing w:val="-28"/>
                <w:lang w:eastAsia="zh-CN"/>
              </w:rPr>
              <w:t xml:space="preserve"> </w:t>
            </w:r>
            <w:r>
              <w:rPr>
                <w:spacing w:val="5"/>
                <w:lang w:eastAsia="zh-CN"/>
              </w:rPr>
              <w:t>。</w:t>
            </w:r>
          </w:p>
        </w:tc>
      </w:tr>
      <w:tr w:rsidR="00012731" w14:paraId="5E8D5D14" w14:textId="77777777" w:rsidTr="008D7EE2">
        <w:trPr>
          <w:trHeight w:val="633"/>
        </w:trPr>
        <w:tc>
          <w:tcPr>
            <w:tcW w:w="1882" w:type="dxa"/>
            <w:gridSpan w:val="2"/>
            <w:tcBorders>
              <w:left w:val="single" w:sz="10" w:space="0" w:color="000000"/>
              <w:right w:val="single" w:sz="6" w:space="0" w:color="000000"/>
            </w:tcBorders>
          </w:tcPr>
          <w:p w14:paraId="3F9EECFD" w14:textId="77777777" w:rsidR="00012731" w:rsidRDefault="00012731" w:rsidP="008D7EE2">
            <w:pPr>
              <w:pStyle w:val="TableText"/>
              <w:spacing w:before="242" w:line="191" w:lineRule="auto"/>
              <w:ind w:left="133"/>
              <w:rPr>
                <w:rFonts w:hint="eastAsia"/>
              </w:rPr>
            </w:pPr>
            <w:r>
              <w:rPr>
                <w:spacing w:val="7"/>
              </w:rPr>
              <w:t>企业介绍及竞争优势</w:t>
            </w:r>
          </w:p>
        </w:tc>
        <w:tc>
          <w:tcPr>
            <w:tcW w:w="8172" w:type="dxa"/>
            <w:gridSpan w:val="6"/>
            <w:tcBorders>
              <w:left w:val="single" w:sz="6" w:space="0" w:color="000000"/>
              <w:right w:val="single" w:sz="10" w:space="0" w:color="000000"/>
            </w:tcBorders>
          </w:tcPr>
          <w:p w14:paraId="4EF66BAB" w14:textId="77777777" w:rsidR="00012731" w:rsidRDefault="00012731" w:rsidP="008D7EE2">
            <w:pPr>
              <w:pStyle w:val="TableText"/>
              <w:spacing w:before="110" w:line="211" w:lineRule="auto"/>
              <w:ind w:left="10" w:right="177" w:firstLine="359"/>
              <w:rPr>
                <w:rFonts w:hint="eastAsia"/>
                <w:lang w:eastAsia="zh-CN"/>
              </w:rPr>
            </w:pPr>
            <w:r>
              <w:rPr>
                <w:spacing w:val="6"/>
                <w:lang w:eastAsia="zh-CN"/>
              </w:rPr>
              <w:t>包括企业股权结构</w:t>
            </w:r>
            <w:r>
              <w:rPr>
                <w:spacing w:val="40"/>
                <w:lang w:eastAsia="zh-CN"/>
              </w:rPr>
              <w:t xml:space="preserve"> </w:t>
            </w:r>
            <w:r>
              <w:rPr>
                <w:spacing w:val="6"/>
                <w:lang w:eastAsia="zh-CN"/>
              </w:rPr>
              <w:t>(前十位股东名称及持股比例)</w:t>
            </w:r>
            <w:r>
              <w:rPr>
                <w:spacing w:val="40"/>
                <w:w w:val="101"/>
                <w:lang w:eastAsia="zh-CN"/>
              </w:rPr>
              <w:t xml:space="preserve"> </w:t>
            </w:r>
            <w:r>
              <w:rPr>
                <w:spacing w:val="6"/>
                <w:lang w:eastAsia="zh-CN"/>
              </w:rPr>
              <w:t>、主营业务、</w:t>
            </w:r>
            <w:r>
              <w:rPr>
                <w:spacing w:val="-22"/>
                <w:lang w:eastAsia="zh-CN"/>
              </w:rPr>
              <w:t xml:space="preserve"> </w:t>
            </w:r>
            <w:r>
              <w:rPr>
                <w:spacing w:val="6"/>
                <w:lang w:eastAsia="zh-CN"/>
              </w:rPr>
              <w:t>核心团队、技术能力</w:t>
            </w:r>
            <w:r>
              <w:rPr>
                <w:spacing w:val="-16"/>
                <w:lang w:eastAsia="zh-CN"/>
              </w:rPr>
              <w:t xml:space="preserve"> </w:t>
            </w:r>
            <w:r>
              <w:rPr>
                <w:spacing w:val="5"/>
                <w:lang w:eastAsia="zh-CN"/>
              </w:rPr>
              <w:t>、项目优势</w:t>
            </w:r>
            <w:r>
              <w:rPr>
                <w:spacing w:val="-26"/>
                <w:lang w:eastAsia="zh-CN"/>
              </w:rPr>
              <w:t xml:space="preserve"> </w:t>
            </w:r>
            <w:r>
              <w:rPr>
                <w:spacing w:val="5"/>
                <w:lang w:eastAsia="zh-CN"/>
              </w:rPr>
              <w:t>、</w:t>
            </w:r>
            <w:r>
              <w:rPr>
                <w:lang w:eastAsia="zh-CN"/>
              </w:rPr>
              <w:t xml:space="preserve"> </w:t>
            </w:r>
            <w:r>
              <w:rPr>
                <w:spacing w:val="6"/>
                <w:lang w:eastAsia="zh-CN"/>
              </w:rPr>
              <w:t>发展战略、行业排名等。</w:t>
            </w:r>
          </w:p>
        </w:tc>
      </w:tr>
      <w:tr w:rsidR="00012731" w14:paraId="2C97638F" w14:textId="77777777" w:rsidTr="00D32BED">
        <w:trPr>
          <w:trHeight w:val="532"/>
        </w:trPr>
        <w:tc>
          <w:tcPr>
            <w:tcW w:w="1882" w:type="dxa"/>
            <w:gridSpan w:val="2"/>
            <w:tcBorders>
              <w:left w:val="single" w:sz="10" w:space="0" w:color="000000"/>
              <w:right w:val="single" w:sz="6" w:space="0" w:color="000000"/>
            </w:tcBorders>
          </w:tcPr>
          <w:p w14:paraId="7038BFEC" w14:textId="77777777" w:rsidR="00012731" w:rsidRDefault="00012731" w:rsidP="008D7EE2">
            <w:pPr>
              <w:pStyle w:val="TableText"/>
              <w:spacing w:before="304" w:line="192" w:lineRule="auto"/>
              <w:ind w:left="580"/>
              <w:rPr>
                <w:rFonts w:hint="eastAsia"/>
              </w:rPr>
            </w:pPr>
            <w:r>
              <w:rPr>
                <w:spacing w:val="4"/>
              </w:rPr>
              <w:t>财务指标</w:t>
            </w:r>
          </w:p>
        </w:tc>
        <w:tc>
          <w:tcPr>
            <w:tcW w:w="8172" w:type="dxa"/>
            <w:gridSpan w:val="6"/>
            <w:tcBorders>
              <w:left w:val="single" w:sz="6" w:space="0" w:color="000000"/>
              <w:right w:val="single" w:sz="10" w:space="0" w:color="000000"/>
            </w:tcBorders>
          </w:tcPr>
          <w:p w14:paraId="4C27C402" w14:textId="77777777" w:rsidR="00012731" w:rsidRDefault="00012731" w:rsidP="008D7EE2">
            <w:pPr>
              <w:pStyle w:val="TableText"/>
              <w:spacing w:before="172" w:line="236" w:lineRule="auto"/>
              <w:ind w:left="9" w:right="111" w:firstLine="268"/>
              <w:rPr>
                <w:rFonts w:hint="eastAsia"/>
                <w:lang w:eastAsia="zh-CN"/>
              </w:rPr>
            </w:pPr>
            <w:r>
              <w:rPr>
                <w:spacing w:val="5"/>
                <w:lang w:eastAsia="zh-CN"/>
              </w:rPr>
              <w:t>包括近三个财政年度的财务指标，</w:t>
            </w:r>
            <w:r>
              <w:rPr>
                <w:spacing w:val="-23"/>
                <w:lang w:eastAsia="zh-CN"/>
              </w:rPr>
              <w:t xml:space="preserve"> </w:t>
            </w:r>
            <w:r>
              <w:rPr>
                <w:spacing w:val="5"/>
                <w:lang w:eastAsia="zh-CN"/>
              </w:rPr>
              <w:t>包括资产总额</w:t>
            </w:r>
            <w:r>
              <w:rPr>
                <w:spacing w:val="-16"/>
                <w:lang w:eastAsia="zh-CN"/>
              </w:rPr>
              <w:t xml:space="preserve"> </w:t>
            </w:r>
            <w:r>
              <w:rPr>
                <w:spacing w:val="4"/>
                <w:lang w:eastAsia="zh-CN"/>
              </w:rPr>
              <w:t>、负债总额</w:t>
            </w:r>
            <w:r>
              <w:rPr>
                <w:spacing w:val="-18"/>
                <w:lang w:eastAsia="zh-CN"/>
              </w:rPr>
              <w:t xml:space="preserve"> </w:t>
            </w:r>
            <w:r>
              <w:rPr>
                <w:spacing w:val="4"/>
                <w:lang w:eastAsia="zh-CN"/>
              </w:rPr>
              <w:t>、净资产</w:t>
            </w:r>
            <w:r>
              <w:rPr>
                <w:spacing w:val="35"/>
                <w:lang w:eastAsia="zh-CN"/>
              </w:rPr>
              <w:t xml:space="preserve"> </w:t>
            </w:r>
            <w:r>
              <w:rPr>
                <w:spacing w:val="4"/>
                <w:lang w:eastAsia="zh-CN"/>
              </w:rPr>
              <w:t>(所有者权益)</w:t>
            </w:r>
            <w:r>
              <w:rPr>
                <w:spacing w:val="47"/>
                <w:lang w:eastAsia="zh-CN"/>
              </w:rPr>
              <w:t xml:space="preserve"> </w:t>
            </w:r>
            <w:r>
              <w:rPr>
                <w:spacing w:val="4"/>
                <w:lang w:eastAsia="zh-CN"/>
              </w:rPr>
              <w:t>、营业收入</w:t>
            </w:r>
            <w:r>
              <w:rPr>
                <w:spacing w:val="-16"/>
                <w:lang w:eastAsia="zh-CN"/>
              </w:rPr>
              <w:t xml:space="preserve"> </w:t>
            </w:r>
            <w:r>
              <w:rPr>
                <w:spacing w:val="4"/>
                <w:lang w:eastAsia="zh-CN"/>
              </w:rPr>
              <w:t>、利</w:t>
            </w:r>
            <w:r>
              <w:rPr>
                <w:lang w:eastAsia="zh-CN"/>
              </w:rPr>
              <w:t xml:space="preserve"> </w:t>
            </w:r>
            <w:r>
              <w:rPr>
                <w:spacing w:val="2"/>
                <w:lang w:eastAsia="zh-CN"/>
              </w:rPr>
              <w:t>润总额</w:t>
            </w:r>
            <w:r>
              <w:rPr>
                <w:spacing w:val="-8"/>
                <w:lang w:eastAsia="zh-CN"/>
              </w:rPr>
              <w:t xml:space="preserve"> </w:t>
            </w:r>
            <w:r>
              <w:rPr>
                <w:spacing w:val="2"/>
                <w:lang w:eastAsia="zh-CN"/>
              </w:rPr>
              <w:t>、净利润</w:t>
            </w:r>
            <w:r>
              <w:rPr>
                <w:spacing w:val="-18"/>
                <w:lang w:eastAsia="zh-CN"/>
              </w:rPr>
              <w:t xml:space="preserve"> </w:t>
            </w:r>
            <w:r>
              <w:rPr>
                <w:spacing w:val="2"/>
                <w:lang w:eastAsia="zh-CN"/>
              </w:rPr>
              <w:t>、历史估值情况</w:t>
            </w:r>
            <w:r>
              <w:rPr>
                <w:spacing w:val="-29"/>
                <w:lang w:eastAsia="zh-CN"/>
              </w:rPr>
              <w:t xml:space="preserve"> </w:t>
            </w:r>
            <w:r>
              <w:rPr>
                <w:spacing w:val="2"/>
                <w:lang w:eastAsia="zh-CN"/>
              </w:rPr>
              <w:t>。</w:t>
            </w:r>
          </w:p>
        </w:tc>
      </w:tr>
      <w:tr w:rsidR="00012731" w14:paraId="712BE0C3" w14:textId="77777777" w:rsidTr="00D32BED">
        <w:trPr>
          <w:trHeight w:val="474"/>
        </w:trPr>
        <w:tc>
          <w:tcPr>
            <w:tcW w:w="1882" w:type="dxa"/>
            <w:gridSpan w:val="2"/>
            <w:tcBorders>
              <w:left w:val="single" w:sz="10" w:space="0" w:color="000000"/>
              <w:right w:val="single" w:sz="6" w:space="0" w:color="000000"/>
            </w:tcBorders>
          </w:tcPr>
          <w:p w14:paraId="46D32ED4" w14:textId="77777777" w:rsidR="00012731" w:rsidRDefault="00012731" w:rsidP="008D7EE2">
            <w:pPr>
              <w:pStyle w:val="TableText"/>
              <w:spacing w:before="314" w:line="191" w:lineRule="auto"/>
              <w:ind w:left="584"/>
              <w:rPr>
                <w:rFonts w:hint="eastAsia"/>
              </w:rPr>
            </w:pPr>
            <w:r>
              <w:rPr>
                <w:spacing w:val="3"/>
              </w:rPr>
              <w:t>项目需求</w:t>
            </w:r>
          </w:p>
        </w:tc>
        <w:tc>
          <w:tcPr>
            <w:tcW w:w="8172" w:type="dxa"/>
            <w:gridSpan w:val="6"/>
            <w:tcBorders>
              <w:left w:val="single" w:sz="6" w:space="0" w:color="000000"/>
              <w:right w:val="single" w:sz="10" w:space="0" w:color="000000"/>
            </w:tcBorders>
          </w:tcPr>
          <w:p w14:paraId="2EB8589A" w14:textId="77777777" w:rsidR="00012731" w:rsidRDefault="00012731" w:rsidP="008D7EE2">
            <w:pPr>
              <w:pStyle w:val="TableText"/>
              <w:spacing w:before="253" w:line="266" w:lineRule="auto"/>
              <w:ind w:left="7" w:right="122" w:firstLine="270"/>
              <w:rPr>
                <w:rFonts w:hint="eastAsia"/>
                <w:lang w:eastAsia="zh-CN"/>
              </w:rPr>
            </w:pPr>
            <w:r>
              <w:rPr>
                <w:spacing w:val="6"/>
                <w:lang w:eastAsia="zh-CN"/>
              </w:rPr>
              <w:t>包括拟释放股权比例</w:t>
            </w:r>
            <w:r>
              <w:rPr>
                <w:spacing w:val="-18"/>
                <w:lang w:eastAsia="zh-CN"/>
              </w:rPr>
              <w:t xml:space="preserve"> </w:t>
            </w:r>
            <w:r>
              <w:rPr>
                <w:spacing w:val="6"/>
                <w:lang w:eastAsia="zh-CN"/>
              </w:rPr>
              <w:t>、拟融资金额</w:t>
            </w:r>
            <w:r>
              <w:rPr>
                <w:spacing w:val="-18"/>
                <w:lang w:eastAsia="zh-CN"/>
              </w:rPr>
              <w:t xml:space="preserve"> </w:t>
            </w:r>
            <w:r>
              <w:rPr>
                <w:spacing w:val="6"/>
                <w:lang w:eastAsia="zh-CN"/>
              </w:rPr>
              <w:t>、拟引进投资方考虑</w:t>
            </w:r>
            <w:r>
              <w:rPr>
                <w:spacing w:val="33"/>
                <w:lang w:eastAsia="zh-CN"/>
              </w:rPr>
              <w:t xml:space="preserve"> </w:t>
            </w:r>
            <w:r>
              <w:rPr>
                <w:spacing w:val="6"/>
                <w:lang w:eastAsia="zh-CN"/>
              </w:rPr>
              <w:t>(是否境外企业、企业</w:t>
            </w:r>
            <w:r>
              <w:rPr>
                <w:spacing w:val="5"/>
                <w:lang w:eastAsia="zh-CN"/>
              </w:rPr>
              <w:t>规模等)</w:t>
            </w:r>
            <w:r>
              <w:rPr>
                <w:spacing w:val="45"/>
                <w:lang w:eastAsia="zh-CN"/>
              </w:rPr>
              <w:t xml:space="preserve"> </w:t>
            </w:r>
            <w:r>
              <w:rPr>
                <w:spacing w:val="5"/>
                <w:lang w:eastAsia="zh-CN"/>
              </w:rPr>
              <w:t>、募集资金用</w:t>
            </w:r>
            <w:r>
              <w:rPr>
                <w:lang w:eastAsia="zh-CN"/>
              </w:rPr>
              <w:t xml:space="preserve"> </w:t>
            </w:r>
            <w:r>
              <w:rPr>
                <w:spacing w:val="5"/>
                <w:lang w:eastAsia="zh-CN"/>
              </w:rPr>
              <w:t>途</w:t>
            </w:r>
            <w:r>
              <w:rPr>
                <w:spacing w:val="48"/>
                <w:w w:val="101"/>
                <w:lang w:eastAsia="zh-CN"/>
              </w:rPr>
              <w:t xml:space="preserve"> </w:t>
            </w:r>
            <w:r>
              <w:rPr>
                <w:spacing w:val="5"/>
                <w:lang w:eastAsia="zh-CN"/>
              </w:rPr>
              <w:t>(包括新产品研发、市场拓展、资金周转)</w:t>
            </w:r>
            <w:r>
              <w:rPr>
                <w:spacing w:val="31"/>
                <w:w w:val="101"/>
                <w:lang w:eastAsia="zh-CN"/>
              </w:rPr>
              <w:t xml:space="preserve"> </w:t>
            </w:r>
            <w:r>
              <w:rPr>
                <w:spacing w:val="5"/>
                <w:lang w:eastAsia="zh-CN"/>
              </w:rPr>
              <w:t>等。</w:t>
            </w:r>
          </w:p>
        </w:tc>
      </w:tr>
      <w:tr w:rsidR="00012731" w14:paraId="673F0EF3" w14:textId="77777777" w:rsidTr="008D7EE2">
        <w:trPr>
          <w:trHeight w:val="323"/>
        </w:trPr>
        <w:tc>
          <w:tcPr>
            <w:tcW w:w="1882" w:type="dxa"/>
            <w:gridSpan w:val="2"/>
            <w:tcBorders>
              <w:left w:val="single" w:sz="10" w:space="0" w:color="000000"/>
              <w:right w:val="single" w:sz="6" w:space="0" w:color="000000"/>
            </w:tcBorders>
          </w:tcPr>
          <w:p w14:paraId="3B5A8A5B" w14:textId="77777777" w:rsidR="00012731" w:rsidRDefault="00012731" w:rsidP="008D7EE2">
            <w:pPr>
              <w:pStyle w:val="TableText"/>
              <w:spacing w:before="93" w:line="181" w:lineRule="auto"/>
              <w:ind w:left="494"/>
              <w:rPr>
                <w:rFonts w:hint="eastAsia"/>
              </w:rPr>
            </w:pPr>
            <w:r>
              <w:rPr>
                <w:spacing w:val="4"/>
              </w:rPr>
              <w:t>项目联络人</w:t>
            </w:r>
          </w:p>
        </w:tc>
        <w:tc>
          <w:tcPr>
            <w:tcW w:w="1552" w:type="dxa"/>
            <w:gridSpan w:val="2"/>
            <w:tcBorders>
              <w:left w:val="single" w:sz="6" w:space="0" w:color="000000"/>
              <w:right w:val="single" w:sz="6" w:space="0" w:color="000000"/>
            </w:tcBorders>
          </w:tcPr>
          <w:p w14:paraId="1B7AA618" w14:textId="77777777" w:rsidR="00012731" w:rsidRDefault="00012731" w:rsidP="008D7EE2">
            <w:pPr>
              <w:pStyle w:val="TableText"/>
              <w:spacing w:before="90" w:line="183" w:lineRule="auto"/>
              <w:ind w:left="423"/>
              <w:rPr>
                <w:rFonts w:hint="eastAsia"/>
              </w:rPr>
            </w:pPr>
            <w:r>
              <w:rPr>
                <w:spacing w:val="2"/>
              </w:rPr>
              <w:t>工作部门</w:t>
            </w:r>
          </w:p>
        </w:tc>
        <w:tc>
          <w:tcPr>
            <w:tcW w:w="1550" w:type="dxa"/>
            <w:tcBorders>
              <w:left w:val="single" w:sz="6" w:space="0" w:color="000000"/>
              <w:right w:val="single" w:sz="6" w:space="0" w:color="000000"/>
            </w:tcBorders>
          </w:tcPr>
          <w:p w14:paraId="4B42A2D0" w14:textId="77777777" w:rsidR="00012731" w:rsidRDefault="00012731" w:rsidP="008D7EE2">
            <w:pPr>
              <w:pStyle w:val="TableText"/>
              <w:spacing w:before="93" w:line="181" w:lineRule="auto"/>
              <w:ind w:left="547"/>
              <w:rPr>
                <w:rFonts w:hint="eastAsia"/>
              </w:rPr>
            </w:pPr>
            <w:r>
              <w:rPr>
                <w:spacing w:val="-5"/>
                <w:w w:val="96"/>
              </w:rPr>
              <w:t>电</w:t>
            </w:r>
            <w:r>
              <w:rPr>
                <w:spacing w:val="11"/>
              </w:rPr>
              <w:t xml:space="preserve">  </w:t>
            </w:r>
            <w:r>
              <w:rPr>
                <w:spacing w:val="-5"/>
                <w:w w:val="96"/>
              </w:rPr>
              <w:t>话</w:t>
            </w:r>
          </w:p>
        </w:tc>
        <w:tc>
          <w:tcPr>
            <w:tcW w:w="1552" w:type="dxa"/>
            <w:tcBorders>
              <w:left w:val="single" w:sz="6" w:space="0" w:color="000000"/>
              <w:right w:val="single" w:sz="6" w:space="0" w:color="000000"/>
            </w:tcBorders>
          </w:tcPr>
          <w:p w14:paraId="566CD2F6" w14:textId="77777777" w:rsidR="00012731" w:rsidRDefault="00012731" w:rsidP="008D7EE2">
            <w:pPr>
              <w:pStyle w:val="TableText"/>
              <w:spacing w:before="90" w:line="183" w:lineRule="auto"/>
              <w:ind w:left="476"/>
              <w:rPr>
                <w:rFonts w:hint="eastAsia"/>
              </w:rPr>
            </w:pPr>
            <w:r>
              <w:rPr>
                <w:spacing w:val="-4"/>
              </w:rPr>
              <w:t>传</w:t>
            </w:r>
            <w:r>
              <w:t xml:space="preserve">    </w:t>
            </w:r>
            <w:r>
              <w:rPr>
                <w:spacing w:val="-4"/>
              </w:rPr>
              <w:t>真</w:t>
            </w:r>
          </w:p>
        </w:tc>
        <w:tc>
          <w:tcPr>
            <w:tcW w:w="1692" w:type="dxa"/>
            <w:tcBorders>
              <w:left w:val="single" w:sz="6" w:space="0" w:color="000000"/>
              <w:right w:val="single" w:sz="6" w:space="0" w:color="000000"/>
            </w:tcBorders>
          </w:tcPr>
          <w:p w14:paraId="27E6198F" w14:textId="77777777" w:rsidR="00012731" w:rsidRDefault="00012731" w:rsidP="008D7EE2">
            <w:pPr>
              <w:pStyle w:val="TableText"/>
              <w:spacing w:before="90" w:line="183" w:lineRule="auto"/>
              <w:ind w:left="555"/>
              <w:rPr>
                <w:rFonts w:hint="eastAsia"/>
              </w:rPr>
            </w:pPr>
            <w:r>
              <w:rPr>
                <w:spacing w:val="-2"/>
              </w:rPr>
              <w:t>手    机</w:t>
            </w:r>
          </w:p>
        </w:tc>
        <w:tc>
          <w:tcPr>
            <w:tcW w:w="1826" w:type="dxa"/>
            <w:tcBorders>
              <w:left w:val="single" w:sz="6" w:space="0" w:color="000000"/>
              <w:right w:val="single" w:sz="10" w:space="0" w:color="000000"/>
            </w:tcBorders>
          </w:tcPr>
          <w:p w14:paraId="416F55E5" w14:textId="77777777" w:rsidR="00012731" w:rsidRDefault="00012731" w:rsidP="008D7EE2">
            <w:pPr>
              <w:pStyle w:val="TableText"/>
              <w:spacing w:before="93" w:line="181" w:lineRule="auto"/>
              <w:ind w:left="773"/>
              <w:rPr>
                <w:rFonts w:hint="eastAsia"/>
              </w:rPr>
            </w:pPr>
            <w:r>
              <w:rPr>
                <w:spacing w:val="-8"/>
              </w:rPr>
              <w:t>邮箱</w:t>
            </w:r>
          </w:p>
        </w:tc>
      </w:tr>
      <w:tr w:rsidR="00012731" w14:paraId="0235FA11" w14:textId="77777777" w:rsidTr="008D7EE2">
        <w:trPr>
          <w:trHeight w:val="483"/>
        </w:trPr>
        <w:tc>
          <w:tcPr>
            <w:tcW w:w="1882" w:type="dxa"/>
            <w:gridSpan w:val="2"/>
            <w:tcBorders>
              <w:left w:val="single" w:sz="10" w:space="0" w:color="000000"/>
              <w:right w:val="single" w:sz="6" w:space="0" w:color="000000"/>
            </w:tcBorders>
          </w:tcPr>
          <w:p w14:paraId="792D7B88" w14:textId="77777777" w:rsidR="00012731" w:rsidRDefault="00012731" w:rsidP="008D7EE2"/>
        </w:tc>
        <w:tc>
          <w:tcPr>
            <w:tcW w:w="1552" w:type="dxa"/>
            <w:gridSpan w:val="2"/>
            <w:tcBorders>
              <w:left w:val="single" w:sz="6" w:space="0" w:color="000000"/>
              <w:right w:val="single" w:sz="6" w:space="0" w:color="000000"/>
            </w:tcBorders>
          </w:tcPr>
          <w:p w14:paraId="60E908E4" w14:textId="77777777" w:rsidR="00012731" w:rsidRDefault="00012731" w:rsidP="008D7EE2"/>
        </w:tc>
        <w:tc>
          <w:tcPr>
            <w:tcW w:w="1550" w:type="dxa"/>
            <w:tcBorders>
              <w:left w:val="single" w:sz="6" w:space="0" w:color="000000"/>
              <w:right w:val="single" w:sz="6" w:space="0" w:color="000000"/>
            </w:tcBorders>
          </w:tcPr>
          <w:p w14:paraId="6706EFAA" w14:textId="77777777" w:rsidR="00012731" w:rsidRDefault="00012731" w:rsidP="008D7EE2"/>
        </w:tc>
        <w:tc>
          <w:tcPr>
            <w:tcW w:w="1552" w:type="dxa"/>
            <w:tcBorders>
              <w:left w:val="single" w:sz="6" w:space="0" w:color="000000"/>
              <w:right w:val="single" w:sz="6" w:space="0" w:color="000000"/>
            </w:tcBorders>
          </w:tcPr>
          <w:p w14:paraId="102528A0" w14:textId="77777777" w:rsidR="00012731" w:rsidRDefault="00012731" w:rsidP="008D7EE2"/>
        </w:tc>
        <w:tc>
          <w:tcPr>
            <w:tcW w:w="1692" w:type="dxa"/>
            <w:tcBorders>
              <w:left w:val="single" w:sz="6" w:space="0" w:color="000000"/>
              <w:right w:val="single" w:sz="6" w:space="0" w:color="000000"/>
            </w:tcBorders>
          </w:tcPr>
          <w:p w14:paraId="7C9429C2" w14:textId="77777777" w:rsidR="00012731" w:rsidRDefault="00012731" w:rsidP="008D7EE2"/>
        </w:tc>
        <w:tc>
          <w:tcPr>
            <w:tcW w:w="1826" w:type="dxa"/>
            <w:tcBorders>
              <w:left w:val="single" w:sz="6" w:space="0" w:color="000000"/>
              <w:right w:val="single" w:sz="10" w:space="0" w:color="000000"/>
            </w:tcBorders>
          </w:tcPr>
          <w:p w14:paraId="5B12FB0D" w14:textId="77777777" w:rsidR="00012731" w:rsidRDefault="00012731" w:rsidP="008D7EE2"/>
        </w:tc>
      </w:tr>
      <w:tr w:rsidR="00012731" w14:paraId="2EAFC24F" w14:textId="77777777" w:rsidTr="00D32BED">
        <w:trPr>
          <w:trHeight w:val="1260"/>
        </w:trPr>
        <w:tc>
          <w:tcPr>
            <w:tcW w:w="10054" w:type="dxa"/>
            <w:gridSpan w:val="8"/>
            <w:tcBorders>
              <w:left w:val="single" w:sz="10" w:space="0" w:color="000000"/>
              <w:right w:val="single" w:sz="10" w:space="0" w:color="000000"/>
            </w:tcBorders>
          </w:tcPr>
          <w:p w14:paraId="4FE01B20" w14:textId="4B05B8C9" w:rsidR="00012731" w:rsidRDefault="00012731" w:rsidP="00D32BED">
            <w:pPr>
              <w:pStyle w:val="TableText"/>
              <w:spacing w:after="0" w:line="207" w:lineRule="auto"/>
              <w:ind w:left="24"/>
              <w:rPr>
                <w:rFonts w:hint="eastAsia"/>
                <w:lang w:eastAsia="zh-CN"/>
              </w:rPr>
            </w:pPr>
            <w:r>
              <w:rPr>
                <w:spacing w:val="3"/>
                <w:lang w:eastAsia="zh-CN"/>
              </w:rPr>
              <w:t>填表说明</w:t>
            </w:r>
            <w:r>
              <w:rPr>
                <w:rFonts w:ascii="Calibri" w:eastAsia="Calibri" w:hAnsi="Calibri" w:cs="Calibri"/>
                <w:spacing w:val="3"/>
                <w:lang w:eastAsia="zh-CN"/>
              </w:rPr>
              <w:t>:</w:t>
            </w:r>
            <w:r>
              <w:rPr>
                <w:rFonts w:ascii="Calibri" w:eastAsia="Calibri" w:hAnsi="Calibri" w:cs="Calibri"/>
                <w:spacing w:val="5"/>
                <w:lang w:eastAsia="zh-CN"/>
              </w:rPr>
              <w:t xml:space="preserve">1.  </w:t>
            </w:r>
            <w:r>
              <w:rPr>
                <w:spacing w:val="5"/>
                <w:lang w:eastAsia="zh-CN"/>
              </w:rPr>
              <w:t>申请表一式两份</w:t>
            </w:r>
            <w:r>
              <w:rPr>
                <w:rFonts w:ascii="Calibri" w:eastAsia="Calibri" w:hAnsi="Calibri" w:cs="Calibri"/>
                <w:spacing w:val="5"/>
                <w:lang w:eastAsia="zh-CN"/>
              </w:rPr>
              <w:t>(</w:t>
            </w:r>
            <w:r>
              <w:rPr>
                <w:spacing w:val="5"/>
                <w:lang w:eastAsia="zh-CN"/>
              </w:rPr>
              <w:t>其中一份用电子版报</w:t>
            </w:r>
            <w:r>
              <w:rPr>
                <w:spacing w:val="4"/>
                <w:lang w:eastAsia="zh-CN"/>
              </w:rPr>
              <w:t>送</w:t>
            </w:r>
            <w:r>
              <w:rPr>
                <w:rFonts w:ascii="Calibri" w:eastAsia="Calibri" w:hAnsi="Calibri" w:cs="Calibri"/>
                <w:spacing w:val="4"/>
                <w:lang w:eastAsia="zh-CN"/>
              </w:rPr>
              <w:t>),</w:t>
            </w:r>
            <w:r>
              <w:rPr>
                <w:spacing w:val="4"/>
                <w:lang w:eastAsia="zh-CN"/>
              </w:rPr>
              <w:t>表格内容请填写齐全；</w:t>
            </w:r>
          </w:p>
          <w:p w14:paraId="637D785C" w14:textId="77777777" w:rsidR="00012731" w:rsidRDefault="00012731" w:rsidP="00D32BED">
            <w:pPr>
              <w:pStyle w:val="TableText"/>
              <w:spacing w:after="0" w:line="200" w:lineRule="exact"/>
              <w:ind w:left="385" w:firstLineChars="200" w:firstLine="348"/>
              <w:rPr>
                <w:rFonts w:hint="eastAsia"/>
                <w:lang w:eastAsia="zh-CN"/>
              </w:rPr>
            </w:pPr>
            <w:r>
              <w:rPr>
                <w:rFonts w:ascii="Calibri" w:eastAsia="Calibri" w:hAnsi="Calibri" w:cs="Calibri"/>
                <w:spacing w:val="4"/>
                <w:position w:val="1"/>
                <w:lang w:eastAsia="zh-CN"/>
              </w:rPr>
              <w:t>2.</w:t>
            </w:r>
            <w:r>
              <w:rPr>
                <w:rFonts w:ascii="Calibri" w:eastAsia="Calibri" w:hAnsi="Calibri" w:cs="Calibri"/>
                <w:spacing w:val="-13"/>
                <w:position w:val="1"/>
                <w:lang w:eastAsia="zh-CN"/>
              </w:rPr>
              <w:t xml:space="preserve"> </w:t>
            </w:r>
            <w:r>
              <w:rPr>
                <w:spacing w:val="4"/>
                <w:lang w:eastAsia="zh-CN"/>
              </w:rPr>
              <w:t>提供企业营业执照复印件；</w:t>
            </w:r>
          </w:p>
          <w:p w14:paraId="5F7F442D" w14:textId="77777777" w:rsidR="00012731" w:rsidRDefault="00012731" w:rsidP="00D32BED">
            <w:pPr>
              <w:pStyle w:val="TableText"/>
              <w:spacing w:after="0" w:line="200" w:lineRule="exact"/>
              <w:ind w:left="384" w:firstLineChars="200" w:firstLine="352"/>
              <w:rPr>
                <w:rFonts w:hint="eastAsia"/>
                <w:lang w:eastAsia="zh-CN"/>
              </w:rPr>
            </w:pPr>
            <w:r>
              <w:rPr>
                <w:rFonts w:ascii="Calibri" w:eastAsia="Calibri" w:hAnsi="Calibri" w:cs="Calibri"/>
                <w:spacing w:val="6"/>
                <w:lang w:eastAsia="zh-CN"/>
              </w:rPr>
              <w:t>3.</w:t>
            </w:r>
            <w:r>
              <w:rPr>
                <w:spacing w:val="6"/>
                <w:lang w:eastAsia="zh-CN"/>
              </w:rPr>
              <w:t>提供公司内部决策批准文件；</w:t>
            </w:r>
          </w:p>
          <w:p w14:paraId="30675BA0" w14:textId="77777777" w:rsidR="00012731" w:rsidRDefault="00012731" w:rsidP="00D32BED">
            <w:pPr>
              <w:pStyle w:val="TableText"/>
              <w:spacing w:after="0" w:line="200" w:lineRule="exact"/>
              <w:ind w:left="373" w:firstLineChars="200" w:firstLine="350"/>
              <w:rPr>
                <w:rFonts w:hint="eastAsia"/>
                <w:lang w:eastAsia="zh-CN"/>
              </w:rPr>
            </w:pPr>
            <w:r>
              <w:rPr>
                <w:rFonts w:ascii="Calibri" w:eastAsia="Calibri" w:hAnsi="Calibri" w:cs="Calibri"/>
                <w:spacing w:val="5"/>
                <w:lang w:eastAsia="zh-CN"/>
              </w:rPr>
              <w:t>4.</w:t>
            </w:r>
            <w:r>
              <w:rPr>
                <w:spacing w:val="5"/>
                <w:lang w:eastAsia="zh-CN"/>
              </w:rPr>
              <w:t>提供相关资质文件；</w:t>
            </w:r>
          </w:p>
          <w:p w14:paraId="0832C479" w14:textId="77777777" w:rsidR="00012731" w:rsidRDefault="00012731" w:rsidP="00D32BED">
            <w:pPr>
              <w:pStyle w:val="TableText"/>
              <w:spacing w:after="0" w:line="200" w:lineRule="exact"/>
              <w:ind w:left="383" w:firstLineChars="200" w:firstLine="348"/>
              <w:rPr>
                <w:rFonts w:hint="eastAsia"/>
                <w:lang w:eastAsia="zh-CN"/>
              </w:rPr>
            </w:pPr>
            <w:r>
              <w:rPr>
                <w:rFonts w:ascii="Calibri" w:eastAsia="Calibri" w:hAnsi="Calibri" w:cs="Calibri"/>
                <w:spacing w:val="4"/>
                <w:lang w:eastAsia="zh-CN"/>
              </w:rPr>
              <w:t>5.</w:t>
            </w:r>
            <w:r>
              <w:rPr>
                <w:rFonts w:ascii="Calibri" w:eastAsia="Calibri" w:hAnsi="Calibri" w:cs="Calibri"/>
                <w:spacing w:val="-9"/>
                <w:lang w:eastAsia="zh-CN"/>
              </w:rPr>
              <w:t xml:space="preserve"> </w:t>
            </w:r>
            <w:r>
              <w:rPr>
                <w:spacing w:val="4"/>
                <w:lang w:eastAsia="zh-CN"/>
              </w:rPr>
              <w:t>提供已披露文件</w:t>
            </w:r>
            <w:r>
              <w:rPr>
                <w:spacing w:val="30"/>
                <w:w w:val="101"/>
                <w:lang w:eastAsia="zh-CN"/>
              </w:rPr>
              <w:t xml:space="preserve"> </w:t>
            </w:r>
            <w:r>
              <w:rPr>
                <w:spacing w:val="4"/>
                <w:lang w:eastAsia="zh-CN"/>
              </w:rPr>
              <w:t>(上市公司须提供)</w:t>
            </w:r>
            <w:r>
              <w:rPr>
                <w:spacing w:val="32"/>
                <w:lang w:eastAsia="zh-CN"/>
              </w:rPr>
              <w:t xml:space="preserve"> </w:t>
            </w:r>
            <w:r>
              <w:rPr>
                <w:spacing w:val="4"/>
                <w:lang w:eastAsia="zh-CN"/>
              </w:rPr>
              <w:t>。</w:t>
            </w:r>
          </w:p>
          <w:p w14:paraId="1EA8040A" w14:textId="77777777" w:rsidR="00012731" w:rsidRDefault="00012731" w:rsidP="00D32BED">
            <w:pPr>
              <w:pStyle w:val="TableText"/>
              <w:spacing w:after="0" w:line="200" w:lineRule="exact"/>
              <w:ind w:left="384" w:firstLineChars="200" w:firstLine="352"/>
              <w:rPr>
                <w:rFonts w:hint="eastAsia"/>
                <w:lang w:eastAsia="zh-CN"/>
              </w:rPr>
            </w:pPr>
            <w:r>
              <w:rPr>
                <w:rFonts w:ascii="Calibri" w:eastAsia="Calibri" w:hAnsi="Calibri" w:cs="Calibri"/>
                <w:spacing w:val="6"/>
                <w:lang w:eastAsia="zh-CN"/>
              </w:rPr>
              <w:t>6.</w:t>
            </w:r>
            <w:r>
              <w:rPr>
                <w:rFonts w:ascii="Calibri" w:eastAsia="Calibri" w:hAnsi="Calibri" w:cs="Calibri"/>
                <w:spacing w:val="-18"/>
                <w:lang w:eastAsia="zh-CN"/>
              </w:rPr>
              <w:t xml:space="preserve"> </w:t>
            </w:r>
            <w:r>
              <w:rPr>
                <w:spacing w:val="6"/>
                <w:lang w:eastAsia="zh-CN"/>
              </w:rPr>
              <w:t>若为跨境融资</w:t>
            </w:r>
            <w:r>
              <w:rPr>
                <w:rFonts w:ascii="Calibri" w:eastAsia="Calibri" w:hAnsi="Calibri" w:cs="Calibri"/>
                <w:spacing w:val="6"/>
                <w:lang w:eastAsia="zh-CN"/>
              </w:rPr>
              <w:t>/</w:t>
            </w:r>
            <w:r>
              <w:rPr>
                <w:spacing w:val="6"/>
                <w:lang w:eastAsia="zh-CN"/>
              </w:rPr>
              <w:t>股权转让</w:t>
            </w:r>
            <w:r>
              <w:rPr>
                <w:rFonts w:ascii="Calibri" w:eastAsia="Calibri" w:hAnsi="Calibri" w:cs="Calibri"/>
                <w:spacing w:val="6"/>
                <w:lang w:eastAsia="zh-CN"/>
              </w:rPr>
              <w:t>/</w:t>
            </w:r>
            <w:r>
              <w:rPr>
                <w:spacing w:val="6"/>
                <w:lang w:eastAsia="zh-CN"/>
              </w:rPr>
              <w:t>被并购，</w:t>
            </w:r>
            <w:r>
              <w:rPr>
                <w:spacing w:val="-27"/>
                <w:lang w:eastAsia="zh-CN"/>
              </w:rPr>
              <w:t xml:space="preserve"> </w:t>
            </w:r>
            <w:r>
              <w:rPr>
                <w:spacing w:val="6"/>
                <w:lang w:eastAsia="zh-CN"/>
              </w:rPr>
              <w:t>提报内容需中英文版本。</w:t>
            </w:r>
          </w:p>
        </w:tc>
      </w:tr>
    </w:tbl>
    <w:p w14:paraId="27BE1FE6" w14:textId="77777777" w:rsidR="00012731" w:rsidRDefault="00012731" w:rsidP="00012731">
      <w:pPr>
        <w:pStyle w:val="a3"/>
        <w:rPr>
          <w:lang w:eastAsia="zh-CN"/>
        </w:rPr>
      </w:pPr>
    </w:p>
    <w:p w14:paraId="43DA942B" w14:textId="77777777" w:rsidR="00012731" w:rsidRDefault="00012731" w:rsidP="00012731">
      <w:pPr>
        <w:rPr>
          <w:lang w:eastAsia="zh-CN"/>
        </w:rPr>
        <w:sectPr w:rsidR="00012731" w:rsidSect="00012731">
          <w:footerReference w:type="default" r:id="rId21"/>
          <w:pgSz w:w="11907" w:h="16838"/>
          <w:pgMar w:top="1160" w:right="927" w:bottom="1176" w:left="899" w:header="853" w:footer="922" w:gutter="0"/>
          <w:cols w:space="720"/>
        </w:sectPr>
      </w:pPr>
    </w:p>
    <w:p w14:paraId="61896380" w14:textId="77777777" w:rsidR="00012731" w:rsidRDefault="00012731" w:rsidP="00012731">
      <w:pPr>
        <w:pStyle w:val="a3"/>
        <w:spacing w:line="351" w:lineRule="auto"/>
        <w:rPr>
          <w:lang w:eastAsia="zh-CN"/>
        </w:rPr>
      </w:pPr>
    </w:p>
    <w:p w14:paraId="6EBB18F6" w14:textId="77777777" w:rsidR="00012731" w:rsidRDefault="00012731" w:rsidP="00012731">
      <w:pPr>
        <w:spacing w:before="86" w:line="192" w:lineRule="auto"/>
        <w:ind w:left="3447"/>
        <w:outlineLvl w:val="0"/>
        <w:rPr>
          <w:rFonts w:ascii="微软雅黑" w:eastAsia="微软雅黑" w:hAnsi="微软雅黑" w:cs="微软雅黑" w:hint="eastAsia"/>
          <w:sz w:val="20"/>
          <w:szCs w:val="20"/>
          <w:lang w:eastAsia="zh-CN"/>
        </w:rPr>
      </w:pPr>
      <w:bookmarkStart w:id="14" w:name="bookmark12"/>
      <w:bookmarkEnd w:id="14"/>
      <w:r>
        <w:rPr>
          <w:rFonts w:ascii="微软雅黑" w:eastAsia="微软雅黑" w:hAnsi="微软雅黑" w:cs="微软雅黑"/>
          <w:spacing w:val="-4"/>
          <w:w w:val="98"/>
          <w:sz w:val="20"/>
          <w:szCs w:val="20"/>
          <w:lang w:eastAsia="zh-CN"/>
        </w:rPr>
        <w:t>参</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pacing w:val="-4"/>
          <w:w w:val="98"/>
          <w:sz w:val="20"/>
          <w:szCs w:val="20"/>
          <w:lang w:eastAsia="zh-CN"/>
        </w:rPr>
        <w:t>考</w:t>
      </w:r>
      <w:r>
        <w:rPr>
          <w:rFonts w:ascii="微软雅黑" w:eastAsia="微软雅黑" w:hAnsi="微软雅黑" w:cs="微软雅黑"/>
          <w:spacing w:val="22"/>
          <w:w w:val="101"/>
          <w:sz w:val="20"/>
          <w:szCs w:val="20"/>
          <w:lang w:eastAsia="zh-CN"/>
        </w:rPr>
        <w:t xml:space="preserve">  </w:t>
      </w:r>
      <w:r>
        <w:rPr>
          <w:rFonts w:ascii="微软雅黑" w:eastAsia="微软雅黑" w:hAnsi="微软雅黑" w:cs="微软雅黑"/>
          <w:spacing w:val="-4"/>
          <w:w w:val="98"/>
          <w:sz w:val="20"/>
          <w:szCs w:val="20"/>
          <w:lang w:eastAsia="zh-CN"/>
        </w:rPr>
        <w:t>文</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4"/>
          <w:w w:val="98"/>
          <w:sz w:val="20"/>
          <w:szCs w:val="20"/>
          <w:lang w:eastAsia="zh-CN"/>
        </w:rPr>
        <w:t>献</w:t>
      </w:r>
    </w:p>
    <w:p w14:paraId="1AB9920D" w14:textId="73AEEC1D" w:rsidR="00012731" w:rsidRDefault="00012731" w:rsidP="00012731">
      <w:pPr>
        <w:spacing w:before="265" w:line="200" w:lineRule="auto"/>
        <w:ind w:left="61" w:right="273" w:firstLine="424"/>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[1]</w:t>
      </w:r>
      <w:r>
        <w:rPr>
          <w:rFonts w:ascii="微软雅黑" w:eastAsia="微软雅黑" w:hAnsi="微软雅黑" w:cs="微软雅黑"/>
          <w:spacing w:val="56"/>
          <w:w w:val="101"/>
          <w:sz w:val="20"/>
          <w:szCs w:val="20"/>
          <w:lang w:eastAsia="zh-CN"/>
        </w:rPr>
        <w:t xml:space="preserve"> </w:t>
      </w:r>
      <w:r>
        <w:rPr>
          <w:rFonts w:ascii="微软雅黑" w:eastAsia="微软雅黑" w:hAnsi="微软雅黑" w:cs="微软雅黑"/>
          <w:spacing w:val="7"/>
          <w:sz w:val="20"/>
          <w:szCs w:val="20"/>
          <w:lang w:eastAsia="zh-CN"/>
        </w:rPr>
        <w:t>中国证券监督管理委员会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7"/>
          <w:sz w:val="20"/>
          <w:szCs w:val="20"/>
          <w:lang w:eastAsia="zh-CN"/>
        </w:rPr>
        <w:t>上市公司信息披露管理办法[</w:t>
      </w:r>
      <w:r>
        <w:rPr>
          <w:rFonts w:ascii="微软雅黑" w:eastAsia="微软雅黑" w:hAnsi="微软雅黑" w:cs="微软雅黑"/>
          <w:sz w:val="20"/>
          <w:szCs w:val="20"/>
          <w:lang w:eastAsia="zh-CN"/>
        </w:rPr>
        <w:t>EB</w:t>
      </w:r>
      <w:r>
        <w:rPr>
          <w:rFonts w:ascii="微软雅黑" w:eastAsia="微软雅黑" w:hAnsi="微软雅黑" w:cs="微软雅黑"/>
          <w:spacing w:val="7"/>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7"/>
          <w:sz w:val="20"/>
          <w:szCs w:val="20"/>
          <w:lang w:eastAsia="zh-CN"/>
        </w:rPr>
        <w:t>]</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7"/>
          <w:sz w:val="20"/>
          <w:szCs w:val="20"/>
          <w:lang w:eastAsia="zh-CN"/>
        </w:rPr>
        <w:t>.证监会令[2</w:t>
      </w:r>
      <w:r>
        <w:rPr>
          <w:rFonts w:ascii="微软雅黑" w:eastAsia="微软雅黑" w:hAnsi="微软雅黑" w:cs="微软雅黑"/>
          <w:spacing w:val="6"/>
          <w:sz w:val="20"/>
          <w:szCs w:val="20"/>
          <w:lang w:eastAsia="zh-CN"/>
        </w:rPr>
        <w:t>020]</w:t>
      </w:r>
      <w:r>
        <w:rPr>
          <w:rFonts w:ascii="微软雅黑" w:eastAsia="微软雅黑" w:hAnsi="微软雅黑" w:cs="微软雅黑"/>
          <w:sz w:val="20"/>
          <w:szCs w:val="20"/>
          <w:lang w:eastAsia="zh-CN"/>
        </w:rPr>
        <w:t xml:space="preserve"> </w:t>
      </w:r>
      <w:r>
        <w:rPr>
          <w:rFonts w:ascii="微软雅黑" w:eastAsia="微软雅黑" w:hAnsi="微软雅黑" w:cs="微软雅黑"/>
          <w:spacing w:val="-10"/>
          <w:sz w:val="20"/>
          <w:szCs w:val="20"/>
          <w:lang w:eastAsia="zh-CN"/>
        </w:rPr>
        <w:t>182号</w:t>
      </w:r>
      <w:r>
        <w:rPr>
          <w:rFonts w:ascii="微软雅黑" w:eastAsia="微软雅黑" w:hAnsi="微软雅黑" w:cs="微软雅黑"/>
          <w:spacing w:val="-28"/>
          <w:sz w:val="20"/>
          <w:szCs w:val="20"/>
          <w:lang w:eastAsia="zh-CN"/>
        </w:rPr>
        <w:t xml:space="preserve"> </w:t>
      </w:r>
      <w:r>
        <w:rPr>
          <w:rFonts w:ascii="微软雅黑" w:eastAsia="微软雅黑" w:hAnsi="微软雅黑" w:cs="微软雅黑"/>
          <w:spacing w:val="-10"/>
          <w:sz w:val="20"/>
          <w:szCs w:val="20"/>
          <w:lang w:eastAsia="zh-CN"/>
        </w:rPr>
        <w:t>.</w:t>
      </w:r>
    </w:p>
    <w:p w14:paraId="5C24B9CA" w14:textId="0DB52408" w:rsidR="00012731" w:rsidRDefault="00012731" w:rsidP="00012731">
      <w:pPr>
        <w:spacing w:before="1" w:line="189" w:lineRule="auto"/>
        <w:ind w:left="65" w:right="232" w:firstLine="420"/>
        <w:rPr>
          <w:rFonts w:ascii="微软雅黑" w:eastAsia="微软雅黑" w:hAnsi="微软雅黑" w:cs="微软雅黑" w:hint="eastAsia"/>
          <w:sz w:val="20"/>
          <w:szCs w:val="20"/>
          <w:lang w:eastAsia="zh-CN"/>
        </w:rPr>
      </w:pPr>
      <w:r>
        <w:rPr>
          <w:rFonts w:ascii="微软雅黑" w:eastAsia="微软雅黑" w:hAnsi="微软雅黑" w:cs="微软雅黑"/>
          <w:spacing w:val="10"/>
          <w:sz w:val="20"/>
          <w:szCs w:val="20"/>
          <w:lang w:eastAsia="zh-CN"/>
        </w:rPr>
        <w:t>[</w:t>
      </w:r>
      <w:r>
        <w:rPr>
          <w:rFonts w:ascii="微软雅黑" w:eastAsia="微软雅黑" w:hAnsi="微软雅黑" w:cs="微软雅黑"/>
          <w:spacing w:val="1"/>
          <w:sz w:val="20"/>
          <w:szCs w:val="20"/>
          <w:lang w:eastAsia="zh-CN"/>
        </w:rPr>
        <w:t xml:space="preserve"> </w:t>
      </w:r>
      <w:r>
        <w:rPr>
          <w:rFonts w:ascii="微软雅黑" w:eastAsia="微软雅黑" w:hAnsi="微软雅黑" w:cs="微软雅黑"/>
          <w:spacing w:val="10"/>
          <w:sz w:val="20"/>
          <w:szCs w:val="20"/>
          <w:lang w:eastAsia="zh-CN"/>
        </w:rPr>
        <w:t>2</w:t>
      </w:r>
      <w:r w:rsidR="00187378">
        <w:rPr>
          <w:rFonts w:ascii="微软雅黑" w:eastAsia="微软雅黑" w:hAnsi="微软雅黑" w:cs="微软雅黑" w:hint="eastAsia"/>
          <w:spacing w:val="10"/>
          <w:sz w:val="20"/>
          <w:szCs w:val="20"/>
          <w:lang w:eastAsia="zh-CN"/>
        </w:rPr>
        <w:t xml:space="preserve"> </w:t>
      </w:r>
      <w:r>
        <w:rPr>
          <w:rFonts w:ascii="微软雅黑" w:eastAsia="微软雅黑" w:hAnsi="微软雅黑" w:cs="微软雅黑"/>
          <w:spacing w:val="10"/>
          <w:sz w:val="20"/>
          <w:szCs w:val="20"/>
          <w:lang w:eastAsia="zh-CN"/>
        </w:rPr>
        <w:t>中国证券监督管理委员会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10"/>
          <w:sz w:val="20"/>
          <w:szCs w:val="20"/>
          <w:lang w:eastAsia="zh-CN"/>
        </w:rPr>
        <w:t>上市公司重大资产重组管理办法[</w:t>
      </w:r>
      <w:r>
        <w:rPr>
          <w:rFonts w:ascii="微软雅黑" w:eastAsia="微软雅黑" w:hAnsi="微软雅黑" w:cs="微软雅黑"/>
          <w:sz w:val="20"/>
          <w:szCs w:val="20"/>
          <w:lang w:eastAsia="zh-CN"/>
        </w:rPr>
        <w:t>EB</w:t>
      </w:r>
      <w:r>
        <w:rPr>
          <w:rFonts w:ascii="微软雅黑" w:eastAsia="微软雅黑" w:hAnsi="微软雅黑" w:cs="微软雅黑"/>
          <w:spacing w:val="10"/>
          <w:sz w:val="20"/>
          <w:szCs w:val="20"/>
          <w:lang w:eastAsia="zh-CN"/>
        </w:rPr>
        <w:t>/</w:t>
      </w:r>
      <w:r>
        <w:rPr>
          <w:rFonts w:ascii="微软雅黑" w:eastAsia="微软雅黑" w:hAnsi="微软雅黑" w:cs="微软雅黑"/>
          <w:spacing w:val="-32"/>
          <w:sz w:val="20"/>
          <w:szCs w:val="20"/>
          <w:lang w:eastAsia="zh-CN"/>
        </w:rPr>
        <w:t xml:space="preserve"> </w:t>
      </w:r>
      <w:r>
        <w:rPr>
          <w:rFonts w:ascii="微软雅黑" w:eastAsia="微软雅黑" w:hAnsi="微软雅黑" w:cs="微软雅黑"/>
          <w:sz w:val="20"/>
          <w:szCs w:val="20"/>
          <w:lang w:eastAsia="zh-CN"/>
        </w:rPr>
        <w:t>OL</w:t>
      </w:r>
      <w:r>
        <w:rPr>
          <w:rFonts w:ascii="微软雅黑" w:eastAsia="微软雅黑" w:hAnsi="微软雅黑" w:cs="微软雅黑"/>
          <w:spacing w:val="10"/>
          <w:sz w:val="20"/>
          <w:szCs w:val="20"/>
          <w:lang w:eastAsia="zh-CN"/>
        </w:rPr>
        <w:t>]</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10"/>
          <w:sz w:val="20"/>
          <w:szCs w:val="20"/>
          <w:lang w:eastAsia="zh-CN"/>
        </w:rPr>
        <w:t>.</w:t>
      </w:r>
      <w:r>
        <w:rPr>
          <w:rFonts w:ascii="微软雅黑" w:eastAsia="微软雅黑" w:hAnsi="微软雅黑" w:cs="微软雅黑"/>
          <w:spacing w:val="-32"/>
          <w:sz w:val="20"/>
          <w:szCs w:val="20"/>
          <w:lang w:eastAsia="zh-CN"/>
        </w:rPr>
        <w:t xml:space="preserve"> </w:t>
      </w:r>
      <w:r>
        <w:rPr>
          <w:rFonts w:ascii="微软雅黑" w:eastAsia="微软雅黑" w:hAnsi="微软雅黑" w:cs="微软雅黑"/>
          <w:spacing w:val="10"/>
          <w:sz w:val="20"/>
          <w:szCs w:val="20"/>
          <w:lang w:eastAsia="zh-CN"/>
        </w:rPr>
        <w:t>证监会令</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[2020]166号</w:t>
      </w:r>
      <w:r>
        <w:rPr>
          <w:rFonts w:ascii="微软雅黑" w:eastAsia="微软雅黑" w:hAnsi="微软雅黑" w:cs="微软雅黑"/>
          <w:spacing w:val="-28"/>
          <w:sz w:val="20"/>
          <w:szCs w:val="20"/>
          <w:lang w:eastAsia="zh-CN"/>
        </w:rPr>
        <w:t xml:space="preserve"> </w:t>
      </w:r>
      <w:r>
        <w:rPr>
          <w:rFonts w:ascii="微软雅黑" w:eastAsia="微软雅黑" w:hAnsi="微软雅黑" w:cs="微软雅黑"/>
          <w:spacing w:val="-7"/>
          <w:sz w:val="20"/>
          <w:szCs w:val="20"/>
          <w:lang w:eastAsia="zh-CN"/>
        </w:rPr>
        <w:t>.</w:t>
      </w:r>
    </w:p>
    <w:p w14:paraId="07F855A6" w14:textId="5B6F63E2" w:rsidR="00012731" w:rsidRDefault="00012731" w:rsidP="00012731">
      <w:pPr>
        <w:spacing w:line="187" w:lineRule="auto"/>
        <w:ind w:left="485"/>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[3]</w:t>
      </w:r>
      <w:r>
        <w:rPr>
          <w:rFonts w:ascii="微软雅黑" w:eastAsia="微软雅黑" w:hAnsi="微软雅黑" w:cs="微软雅黑"/>
          <w:spacing w:val="62"/>
          <w:sz w:val="20"/>
          <w:szCs w:val="20"/>
          <w:lang w:eastAsia="zh-CN"/>
        </w:rPr>
        <w:t xml:space="preserve"> </w:t>
      </w:r>
      <w:r>
        <w:rPr>
          <w:rFonts w:ascii="微软雅黑" w:eastAsia="微软雅黑" w:hAnsi="微软雅黑" w:cs="微软雅黑"/>
          <w:spacing w:val="2"/>
          <w:sz w:val="20"/>
          <w:szCs w:val="20"/>
          <w:lang w:eastAsia="zh-CN"/>
        </w:rPr>
        <w:t>中国证券监督管理委员会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2"/>
          <w:sz w:val="20"/>
          <w:szCs w:val="20"/>
          <w:lang w:eastAsia="zh-CN"/>
        </w:rPr>
        <w:t>上市公司收购管理办法[</w:t>
      </w:r>
      <w:r>
        <w:rPr>
          <w:rFonts w:ascii="微软雅黑" w:eastAsia="微软雅黑" w:hAnsi="微软雅黑" w:cs="微软雅黑"/>
          <w:sz w:val="20"/>
          <w:szCs w:val="20"/>
          <w:lang w:eastAsia="zh-CN"/>
        </w:rPr>
        <w:t>EB</w:t>
      </w:r>
      <w:r>
        <w:rPr>
          <w:rFonts w:ascii="微软雅黑" w:eastAsia="微软雅黑" w:hAnsi="微软雅黑" w:cs="微软雅黑"/>
          <w:spacing w:val="2"/>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2"/>
          <w:sz w:val="20"/>
          <w:szCs w:val="20"/>
          <w:lang w:eastAsia="zh-CN"/>
        </w:rPr>
        <w:t>]</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2"/>
          <w:sz w:val="20"/>
          <w:szCs w:val="20"/>
          <w:lang w:eastAsia="zh-CN"/>
        </w:rPr>
        <w:t>.证监会令[2020]166号</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2"/>
          <w:sz w:val="20"/>
          <w:szCs w:val="20"/>
          <w:lang w:eastAsia="zh-CN"/>
        </w:rPr>
        <w:t>.</w:t>
      </w:r>
    </w:p>
    <w:p w14:paraId="10BD9E8E" w14:textId="27864591" w:rsidR="00012731" w:rsidRDefault="00012731" w:rsidP="00012731">
      <w:pPr>
        <w:spacing w:before="1" w:line="199" w:lineRule="auto"/>
        <w:ind w:left="32" w:right="224" w:firstLine="453"/>
        <w:rPr>
          <w:rFonts w:ascii="微软雅黑" w:eastAsia="微软雅黑" w:hAnsi="微软雅黑" w:cs="微软雅黑" w:hint="eastAsia"/>
          <w:sz w:val="20"/>
          <w:szCs w:val="20"/>
          <w:lang w:eastAsia="zh-CN"/>
        </w:rPr>
      </w:pPr>
      <w:r>
        <w:rPr>
          <w:rFonts w:ascii="微软雅黑" w:eastAsia="微软雅黑" w:hAnsi="微软雅黑" w:cs="微软雅黑"/>
          <w:spacing w:val="8"/>
          <w:sz w:val="20"/>
          <w:szCs w:val="20"/>
          <w:lang w:eastAsia="zh-CN"/>
        </w:rPr>
        <w:t>[</w:t>
      </w:r>
      <w:r w:rsidR="00D32BED">
        <w:rPr>
          <w:rFonts w:ascii="微软雅黑" w:eastAsia="微软雅黑" w:hAnsi="微软雅黑" w:cs="微软雅黑" w:hint="eastAsia"/>
          <w:spacing w:val="8"/>
          <w:sz w:val="20"/>
          <w:szCs w:val="20"/>
          <w:lang w:eastAsia="zh-CN"/>
        </w:rPr>
        <w:t>4</w:t>
      </w:r>
      <w:r>
        <w:rPr>
          <w:rFonts w:ascii="微软雅黑" w:eastAsia="微软雅黑" w:hAnsi="微软雅黑" w:cs="微软雅黑"/>
          <w:spacing w:val="8"/>
          <w:sz w:val="20"/>
          <w:szCs w:val="20"/>
          <w:lang w:eastAsia="zh-CN"/>
        </w:rPr>
        <w:t>]</w:t>
      </w:r>
      <w:r>
        <w:rPr>
          <w:rFonts w:ascii="微软雅黑" w:eastAsia="微软雅黑" w:hAnsi="微软雅黑" w:cs="微软雅黑"/>
          <w:spacing w:val="72"/>
          <w:w w:val="101"/>
          <w:sz w:val="20"/>
          <w:szCs w:val="20"/>
          <w:lang w:eastAsia="zh-CN"/>
        </w:rPr>
        <w:t xml:space="preserve"> </w:t>
      </w:r>
      <w:r>
        <w:rPr>
          <w:rFonts w:ascii="微软雅黑" w:eastAsia="微软雅黑" w:hAnsi="微软雅黑" w:cs="微软雅黑"/>
          <w:color w:val="333333"/>
          <w:spacing w:val="8"/>
          <w:sz w:val="20"/>
          <w:szCs w:val="20"/>
          <w:lang w:eastAsia="zh-CN"/>
        </w:rPr>
        <w:t>国</w:t>
      </w:r>
      <w:r>
        <w:rPr>
          <w:rFonts w:ascii="微软雅黑" w:eastAsia="微软雅黑" w:hAnsi="微软雅黑" w:cs="微软雅黑"/>
          <w:spacing w:val="8"/>
          <w:sz w:val="20"/>
          <w:szCs w:val="20"/>
          <w:lang w:eastAsia="zh-CN"/>
        </w:rPr>
        <w:t>务院国有资产监督管理委员会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企业国有产权转让管理暂行</w:t>
      </w:r>
      <w:r>
        <w:rPr>
          <w:rFonts w:ascii="微软雅黑" w:eastAsia="微软雅黑" w:hAnsi="微软雅黑" w:cs="微软雅黑"/>
          <w:color w:val="333333"/>
          <w:spacing w:val="8"/>
          <w:sz w:val="20"/>
          <w:szCs w:val="20"/>
          <w:lang w:eastAsia="zh-CN"/>
        </w:rPr>
        <w:t>办法</w:t>
      </w:r>
      <w:r>
        <w:rPr>
          <w:rFonts w:ascii="微软雅黑" w:eastAsia="微软雅黑" w:hAnsi="微软雅黑" w:cs="微软雅黑"/>
          <w:spacing w:val="8"/>
          <w:sz w:val="20"/>
          <w:szCs w:val="20"/>
          <w:lang w:eastAsia="zh-CN"/>
        </w:rPr>
        <w:t>[</w:t>
      </w:r>
      <w:r>
        <w:rPr>
          <w:rFonts w:ascii="微软雅黑" w:eastAsia="微软雅黑" w:hAnsi="微软雅黑" w:cs="微软雅黑"/>
          <w:sz w:val="20"/>
          <w:szCs w:val="20"/>
          <w:lang w:eastAsia="zh-CN"/>
        </w:rPr>
        <w:t>EB</w:t>
      </w:r>
      <w:r>
        <w:rPr>
          <w:rFonts w:ascii="微软雅黑" w:eastAsia="微软雅黑" w:hAnsi="微软雅黑" w:cs="微软雅黑"/>
          <w:spacing w:val="8"/>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8"/>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国资</w:t>
      </w:r>
      <w:r>
        <w:rPr>
          <w:rFonts w:ascii="微软雅黑" w:eastAsia="微软雅黑" w:hAnsi="微软雅黑" w:cs="微软雅黑"/>
          <w:sz w:val="20"/>
          <w:szCs w:val="20"/>
          <w:lang w:eastAsia="zh-CN"/>
        </w:rPr>
        <w:t xml:space="preserve"> 委</w:t>
      </w:r>
      <w:r>
        <w:rPr>
          <w:rFonts w:ascii="微软雅黑" w:eastAsia="微软雅黑" w:hAnsi="微软雅黑" w:cs="微软雅黑"/>
          <w:spacing w:val="-15"/>
          <w:sz w:val="20"/>
          <w:szCs w:val="20"/>
          <w:lang w:eastAsia="zh-CN"/>
        </w:rPr>
        <w:t xml:space="preserve"> </w:t>
      </w:r>
      <w:r>
        <w:rPr>
          <w:rFonts w:ascii="微软雅黑" w:eastAsia="微软雅黑" w:hAnsi="微软雅黑" w:cs="微软雅黑"/>
          <w:sz w:val="20"/>
          <w:szCs w:val="20"/>
          <w:lang w:eastAsia="zh-CN"/>
        </w:rPr>
        <w:t>、财政部第3号</w:t>
      </w:r>
      <w:r>
        <w:rPr>
          <w:rFonts w:ascii="微软雅黑" w:eastAsia="微软雅黑" w:hAnsi="微软雅黑" w:cs="微软雅黑"/>
          <w:spacing w:val="-22"/>
          <w:sz w:val="20"/>
          <w:szCs w:val="20"/>
          <w:lang w:eastAsia="zh-CN"/>
        </w:rPr>
        <w:t xml:space="preserve"> </w:t>
      </w:r>
      <w:r>
        <w:rPr>
          <w:rFonts w:ascii="微软雅黑" w:eastAsia="微软雅黑" w:hAnsi="微软雅黑" w:cs="微软雅黑"/>
          <w:sz w:val="20"/>
          <w:szCs w:val="20"/>
          <w:lang w:eastAsia="zh-CN"/>
        </w:rPr>
        <w:t>.</w:t>
      </w:r>
    </w:p>
    <w:p w14:paraId="55785C91" w14:textId="198C5A44" w:rsidR="00012731" w:rsidRDefault="00012731" w:rsidP="00012731">
      <w:pPr>
        <w:spacing w:before="2" w:line="200" w:lineRule="auto"/>
        <w:ind w:left="32" w:right="224" w:firstLine="453"/>
        <w:rPr>
          <w:rFonts w:ascii="微软雅黑" w:eastAsia="微软雅黑" w:hAnsi="微软雅黑" w:cs="微软雅黑" w:hint="eastAsia"/>
          <w:sz w:val="20"/>
          <w:szCs w:val="20"/>
          <w:lang w:eastAsia="zh-CN"/>
        </w:rPr>
      </w:pPr>
      <w:r>
        <w:rPr>
          <w:rFonts w:ascii="微软雅黑" w:eastAsia="微软雅黑" w:hAnsi="微软雅黑" w:cs="微软雅黑"/>
          <w:spacing w:val="8"/>
          <w:sz w:val="20"/>
          <w:szCs w:val="20"/>
          <w:lang w:eastAsia="zh-CN"/>
        </w:rPr>
        <w:t>[</w:t>
      </w:r>
      <w:r w:rsidR="00D32BED">
        <w:rPr>
          <w:rFonts w:ascii="微软雅黑" w:eastAsia="微软雅黑" w:hAnsi="微软雅黑" w:cs="微软雅黑" w:hint="eastAsia"/>
          <w:spacing w:val="8"/>
          <w:sz w:val="20"/>
          <w:szCs w:val="20"/>
          <w:lang w:eastAsia="zh-CN"/>
        </w:rPr>
        <w:t>5</w:t>
      </w:r>
      <w:r>
        <w:rPr>
          <w:rFonts w:ascii="微软雅黑" w:eastAsia="微软雅黑" w:hAnsi="微软雅黑" w:cs="微软雅黑"/>
          <w:spacing w:val="8"/>
          <w:sz w:val="20"/>
          <w:szCs w:val="20"/>
          <w:lang w:eastAsia="zh-CN"/>
        </w:rPr>
        <w:t>]</w:t>
      </w:r>
      <w:r>
        <w:rPr>
          <w:rFonts w:ascii="微软雅黑" w:eastAsia="微软雅黑" w:hAnsi="微软雅黑" w:cs="微软雅黑"/>
          <w:spacing w:val="72"/>
          <w:w w:val="101"/>
          <w:sz w:val="20"/>
          <w:szCs w:val="20"/>
          <w:lang w:eastAsia="zh-CN"/>
        </w:rPr>
        <w:t xml:space="preserve"> </w:t>
      </w:r>
      <w:r>
        <w:rPr>
          <w:rFonts w:ascii="微软雅黑" w:eastAsia="微软雅黑" w:hAnsi="微软雅黑" w:cs="微软雅黑"/>
          <w:color w:val="333333"/>
          <w:spacing w:val="8"/>
          <w:sz w:val="20"/>
          <w:szCs w:val="20"/>
          <w:lang w:eastAsia="zh-CN"/>
        </w:rPr>
        <w:t>国务院国有资产监督管理委员会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企业国有资产交易监督管理办法[</w:t>
      </w:r>
      <w:r>
        <w:rPr>
          <w:rFonts w:ascii="微软雅黑" w:eastAsia="微软雅黑" w:hAnsi="微软雅黑" w:cs="微软雅黑"/>
          <w:sz w:val="20"/>
          <w:szCs w:val="20"/>
          <w:lang w:eastAsia="zh-CN"/>
        </w:rPr>
        <w:t>EB</w:t>
      </w:r>
      <w:r>
        <w:rPr>
          <w:rFonts w:ascii="微软雅黑" w:eastAsia="微软雅黑" w:hAnsi="微软雅黑" w:cs="微软雅黑"/>
          <w:spacing w:val="8"/>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8"/>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国资</w:t>
      </w:r>
      <w:r>
        <w:rPr>
          <w:rFonts w:ascii="微软雅黑" w:eastAsia="微软雅黑" w:hAnsi="微软雅黑" w:cs="微软雅黑"/>
          <w:sz w:val="20"/>
          <w:szCs w:val="20"/>
          <w:lang w:eastAsia="zh-CN"/>
        </w:rPr>
        <w:t xml:space="preserve"> 委</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z w:val="20"/>
          <w:szCs w:val="20"/>
          <w:lang w:eastAsia="zh-CN"/>
        </w:rPr>
        <w:t>、财政部令第32号</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z w:val="20"/>
          <w:szCs w:val="20"/>
          <w:lang w:eastAsia="zh-CN"/>
        </w:rPr>
        <w:t>.</w:t>
      </w:r>
    </w:p>
    <w:p w14:paraId="0583FC3F" w14:textId="55101400" w:rsidR="00012731" w:rsidRDefault="00012731" w:rsidP="00012731">
      <w:pPr>
        <w:spacing w:before="1" w:line="199" w:lineRule="auto"/>
        <w:ind w:left="65" w:right="224" w:firstLine="420"/>
        <w:rPr>
          <w:rFonts w:ascii="微软雅黑" w:eastAsia="微软雅黑" w:hAnsi="微软雅黑" w:cs="微软雅黑" w:hint="eastAsia"/>
          <w:sz w:val="20"/>
          <w:szCs w:val="20"/>
          <w:lang w:eastAsia="zh-CN"/>
        </w:rPr>
      </w:pPr>
      <w:r>
        <w:rPr>
          <w:rFonts w:ascii="微软雅黑" w:eastAsia="微软雅黑" w:hAnsi="微软雅黑" w:cs="微软雅黑"/>
          <w:spacing w:val="9"/>
          <w:sz w:val="20"/>
          <w:szCs w:val="20"/>
          <w:lang w:eastAsia="zh-CN"/>
        </w:rPr>
        <w:t>[</w:t>
      </w:r>
      <w:r w:rsidR="00D32BED">
        <w:rPr>
          <w:rFonts w:ascii="微软雅黑" w:eastAsia="微软雅黑" w:hAnsi="微软雅黑" w:cs="微软雅黑" w:hint="eastAsia"/>
          <w:spacing w:val="9"/>
          <w:sz w:val="20"/>
          <w:szCs w:val="20"/>
          <w:lang w:eastAsia="zh-CN"/>
        </w:rPr>
        <w:t>6</w:t>
      </w:r>
      <w:r>
        <w:rPr>
          <w:rFonts w:ascii="微软雅黑" w:eastAsia="微软雅黑" w:hAnsi="微软雅黑" w:cs="微软雅黑"/>
          <w:spacing w:val="9"/>
          <w:sz w:val="20"/>
          <w:szCs w:val="20"/>
          <w:lang w:eastAsia="zh-CN"/>
        </w:rPr>
        <w:t>]</w:t>
      </w:r>
      <w:r>
        <w:rPr>
          <w:rFonts w:ascii="微软雅黑" w:eastAsia="微软雅黑" w:hAnsi="微软雅黑" w:cs="微软雅黑"/>
          <w:spacing w:val="58"/>
          <w:sz w:val="20"/>
          <w:szCs w:val="20"/>
          <w:lang w:eastAsia="zh-CN"/>
        </w:rPr>
        <w:t xml:space="preserve"> </w:t>
      </w:r>
      <w:r>
        <w:rPr>
          <w:rFonts w:ascii="微软雅黑" w:eastAsia="微软雅黑" w:hAnsi="微软雅黑" w:cs="微软雅黑"/>
          <w:spacing w:val="9"/>
          <w:sz w:val="20"/>
          <w:szCs w:val="20"/>
          <w:lang w:eastAsia="zh-CN"/>
        </w:rPr>
        <w:t>中华人民共和国商务部</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9"/>
          <w:sz w:val="20"/>
          <w:szCs w:val="20"/>
          <w:lang w:eastAsia="zh-CN"/>
        </w:rPr>
        <w:t>关于外国投资者并购境内企</w:t>
      </w:r>
      <w:r>
        <w:rPr>
          <w:rFonts w:ascii="微软雅黑" w:eastAsia="微软雅黑" w:hAnsi="微软雅黑" w:cs="微软雅黑"/>
          <w:spacing w:val="8"/>
          <w:sz w:val="20"/>
          <w:szCs w:val="20"/>
          <w:lang w:eastAsia="zh-CN"/>
        </w:rPr>
        <w:t>业的规定[</w:t>
      </w:r>
      <w:r>
        <w:rPr>
          <w:rFonts w:ascii="微软雅黑" w:eastAsia="微软雅黑" w:hAnsi="微软雅黑" w:cs="微软雅黑"/>
          <w:sz w:val="20"/>
          <w:szCs w:val="20"/>
          <w:lang w:eastAsia="zh-CN"/>
        </w:rPr>
        <w:t>EB</w:t>
      </w:r>
      <w:r>
        <w:rPr>
          <w:rFonts w:ascii="微软雅黑" w:eastAsia="微软雅黑" w:hAnsi="微软雅黑" w:cs="微软雅黑"/>
          <w:spacing w:val="8"/>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8"/>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商务部令</w:t>
      </w:r>
      <w:r>
        <w:rPr>
          <w:rFonts w:ascii="微软雅黑" w:eastAsia="微软雅黑" w:hAnsi="微软雅黑" w:cs="微软雅黑"/>
          <w:sz w:val="20"/>
          <w:szCs w:val="20"/>
          <w:lang w:eastAsia="zh-CN"/>
        </w:rPr>
        <w:t xml:space="preserve"> </w:t>
      </w:r>
      <w:r>
        <w:rPr>
          <w:rFonts w:ascii="微软雅黑" w:eastAsia="微软雅黑" w:hAnsi="微软雅黑" w:cs="微软雅黑"/>
          <w:spacing w:val="-7"/>
          <w:sz w:val="20"/>
          <w:szCs w:val="20"/>
          <w:lang w:eastAsia="zh-CN"/>
        </w:rPr>
        <w:t>[2009]9号</w:t>
      </w:r>
      <w:r>
        <w:rPr>
          <w:rFonts w:ascii="微软雅黑" w:eastAsia="微软雅黑" w:hAnsi="微软雅黑" w:cs="微软雅黑"/>
          <w:spacing w:val="-26"/>
          <w:sz w:val="20"/>
          <w:szCs w:val="20"/>
          <w:lang w:eastAsia="zh-CN"/>
        </w:rPr>
        <w:t xml:space="preserve"> </w:t>
      </w:r>
      <w:r>
        <w:rPr>
          <w:rFonts w:ascii="微软雅黑" w:eastAsia="微软雅黑" w:hAnsi="微软雅黑" w:cs="微软雅黑"/>
          <w:spacing w:val="-7"/>
          <w:sz w:val="20"/>
          <w:szCs w:val="20"/>
          <w:lang w:eastAsia="zh-CN"/>
        </w:rPr>
        <w:t>.</w:t>
      </w:r>
    </w:p>
    <w:p w14:paraId="3370C0FF" w14:textId="38F53408" w:rsidR="00012731" w:rsidRDefault="00012731" w:rsidP="00012731">
      <w:pPr>
        <w:spacing w:before="1" w:line="199" w:lineRule="auto"/>
        <w:ind w:left="33" w:right="220" w:firstLine="452"/>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w:t>
      </w:r>
      <w:r w:rsidR="00D32BED">
        <w:rPr>
          <w:rFonts w:ascii="微软雅黑" w:eastAsia="微软雅黑" w:hAnsi="微软雅黑" w:cs="微软雅黑" w:hint="eastAsia"/>
          <w:spacing w:val="4"/>
          <w:sz w:val="20"/>
          <w:szCs w:val="20"/>
          <w:lang w:eastAsia="zh-CN"/>
        </w:rPr>
        <w:t>7</w:t>
      </w:r>
      <w:r>
        <w:rPr>
          <w:rFonts w:ascii="微软雅黑" w:eastAsia="微软雅黑" w:hAnsi="微软雅黑" w:cs="微软雅黑"/>
          <w:spacing w:val="4"/>
          <w:sz w:val="20"/>
          <w:szCs w:val="20"/>
          <w:lang w:eastAsia="zh-CN"/>
        </w:rPr>
        <w:t>]</w:t>
      </w:r>
      <w:r>
        <w:rPr>
          <w:rFonts w:ascii="微软雅黑" w:eastAsia="微软雅黑" w:hAnsi="微软雅黑" w:cs="微软雅黑"/>
          <w:spacing w:val="72"/>
          <w:sz w:val="20"/>
          <w:szCs w:val="20"/>
          <w:lang w:eastAsia="zh-CN"/>
        </w:rPr>
        <w:t xml:space="preserve"> </w:t>
      </w:r>
      <w:r>
        <w:rPr>
          <w:rFonts w:ascii="微软雅黑" w:eastAsia="微软雅黑" w:hAnsi="微软雅黑" w:cs="微软雅黑"/>
          <w:spacing w:val="4"/>
          <w:sz w:val="20"/>
          <w:szCs w:val="20"/>
          <w:lang w:eastAsia="zh-CN"/>
        </w:rPr>
        <w:t>中华人民共和国商务部</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4"/>
          <w:sz w:val="20"/>
          <w:szCs w:val="20"/>
          <w:lang w:eastAsia="zh-CN"/>
        </w:rPr>
        <w:t>外国投资者对上市公司战略投资管理办法[</w:t>
      </w:r>
      <w:r>
        <w:rPr>
          <w:rFonts w:ascii="微软雅黑" w:eastAsia="微软雅黑" w:hAnsi="微软雅黑" w:cs="微软雅黑"/>
          <w:sz w:val="20"/>
          <w:szCs w:val="20"/>
          <w:lang w:eastAsia="zh-CN"/>
        </w:rPr>
        <w:t>EB</w:t>
      </w:r>
      <w:r>
        <w:rPr>
          <w:rFonts w:ascii="微软雅黑" w:eastAsia="微软雅黑" w:hAnsi="微软雅黑" w:cs="微软雅黑"/>
          <w:spacing w:val="4"/>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4"/>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4"/>
          <w:sz w:val="20"/>
          <w:szCs w:val="20"/>
          <w:lang w:eastAsia="zh-CN"/>
        </w:rPr>
        <w:t>商务部</w:t>
      </w:r>
      <w:r>
        <w:rPr>
          <w:rFonts w:ascii="微软雅黑" w:eastAsia="微软雅黑" w:hAnsi="微软雅黑" w:cs="微软雅黑"/>
          <w:sz w:val="20"/>
          <w:szCs w:val="20"/>
          <w:lang w:eastAsia="zh-CN"/>
        </w:rPr>
        <w:t xml:space="preserve"> </w:t>
      </w:r>
      <w:r>
        <w:rPr>
          <w:rFonts w:ascii="微软雅黑" w:eastAsia="微软雅黑" w:hAnsi="微软雅黑" w:cs="微软雅黑"/>
          <w:spacing w:val="-3"/>
          <w:sz w:val="20"/>
          <w:szCs w:val="20"/>
          <w:lang w:eastAsia="zh-CN"/>
        </w:rPr>
        <w:t>令[2015]2号</w:t>
      </w:r>
      <w:r>
        <w:rPr>
          <w:rFonts w:ascii="微软雅黑" w:eastAsia="微软雅黑" w:hAnsi="微软雅黑" w:cs="微软雅黑"/>
          <w:spacing w:val="-18"/>
          <w:sz w:val="20"/>
          <w:szCs w:val="20"/>
          <w:lang w:eastAsia="zh-CN"/>
        </w:rPr>
        <w:t xml:space="preserve"> </w:t>
      </w:r>
      <w:r>
        <w:rPr>
          <w:rFonts w:ascii="微软雅黑" w:eastAsia="微软雅黑" w:hAnsi="微软雅黑" w:cs="微软雅黑"/>
          <w:spacing w:val="-3"/>
          <w:sz w:val="20"/>
          <w:szCs w:val="20"/>
          <w:lang w:eastAsia="zh-CN"/>
        </w:rPr>
        <w:t>.</w:t>
      </w:r>
    </w:p>
    <w:p w14:paraId="07A8D4C0" w14:textId="4A7C258C" w:rsidR="00012731" w:rsidRDefault="00012731" w:rsidP="00012731">
      <w:pPr>
        <w:spacing w:before="2" w:line="200" w:lineRule="auto"/>
        <w:ind w:left="32" w:right="232" w:firstLine="453"/>
        <w:rPr>
          <w:rFonts w:ascii="微软雅黑" w:eastAsia="微软雅黑" w:hAnsi="微软雅黑" w:cs="微软雅黑" w:hint="eastAsia"/>
          <w:sz w:val="20"/>
          <w:szCs w:val="20"/>
          <w:lang w:eastAsia="zh-CN"/>
        </w:rPr>
      </w:pPr>
      <w:r>
        <w:rPr>
          <w:rFonts w:ascii="微软雅黑" w:eastAsia="微软雅黑" w:hAnsi="微软雅黑" w:cs="微软雅黑"/>
          <w:spacing w:val="4"/>
          <w:sz w:val="20"/>
          <w:szCs w:val="20"/>
          <w:lang w:eastAsia="zh-CN"/>
        </w:rPr>
        <w:t>[</w:t>
      </w:r>
      <w:r w:rsidR="00D32BED">
        <w:rPr>
          <w:rFonts w:ascii="微软雅黑" w:eastAsia="微软雅黑" w:hAnsi="微软雅黑" w:cs="微软雅黑" w:hint="eastAsia"/>
          <w:spacing w:val="4"/>
          <w:sz w:val="20"/>
          <w:szCs w:val="20"/>
          <w:lang w:eastAsia="zh-CN"/>
        </w:rPr>
        <w:t>8</w:t>
      </w:r>
      <w:r>
        <w:rPr>
          <w:rFonts w:ascii="微软雅黑" w:eastAsia="微软雅黑" w:hAnsi="微软雅黑" w:cs="微软雅黑"/>
          <w:spacing w:val="4"/>
          <w:sz w:val="20"/>
          <w:szCs w:val="20"/>
          <w:lang w:eastAsia="zh-CN"/>
        </w:rPr>
        <w:t>]</w:t>
      </w:r>
      <w:r>
        <w:rPr>
          <w:rFonts w:ascii="微软雅黑" w:eastAsia="微软雅黑" w:hAnsi="微软雅黑" w:cs="微软雅黑"/>
          <w:spacing w:val="60"/>
          <w:w w:val="101"/>
          <w:sz w:val="20"/>
          <w:szCs w:val="20"/>
          <w:lang w:eastAsia="zh-CN"/>
        </w:rPr>
        <w:t xml:space="preserve"> </w:t>
      </w:r>
      <w:r>
        <w:rPr>
          <w:rFonts w:ascii="微软雅黑" w:eastAsia="微软雅黑" w:hAnsi="微软雅黑" w:cs="微软雅黑"/>
          <w:spacing w:val="4"/>
          <w:sz w:val="20"/>
          <w:szCs w:val="20"/>
          <w:lang w:eastAsia="zh-CN"/>
        </w:rPr>
        <w:t>中华人民共和国国家发展和改革委员会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4"/>
          <w:sz w:val="20"/>
          <w:szCs w:val="20"/>
          <w:lang w:eastAsia="zh-CN"/>
        </w:rPr>
        <w:t>企业境外投资管理办法[</w:t>
      </w:r>
      <w:r>
        <w:rPr>
          <w:rFonts w:ascii="微软雅黑" w:eastAsia="微软雅黑" w:hAnsi="微软雅黑" w:cs="微软雅黑"/>
          <w:sz w:val="20"/>
          <w:szCs w:val="20"/>
          <w:lang w:eastAsia="zh-CN"/>
        </w:rPr>
        <w:t>EB</w:t>
      </w:r>
      <w:r>
        <w:rPr>
          <w:rFonts w:ascii="微软雅黑" w:eastAsia="微软雅黑" w:hAnsi="微软雅黑" w:cs="微软雅黑"/>
          <w:spacing w:val="4"/>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4"/>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4"/>
          <w:sz w:val="20"/>
          <w:szCs w:val="20"/>
          <w:lang w:eastAsia="zh-CN"/>
        </w:rPr>
        <w:t>发展改革</w:t>
      </w:r>
      <w:r>
        <w:rPr>
          <w:rFonts w:ascii="微软雅黑" w:eastAsia="微软雅黑" w:hAnsi="微软雅黑" w:cs="微软雅黑"/>
          <w:sz w:val="20"/>
          <w:szCs w:val="20"/>
          <w:lang w:eastAsia="zh-CN"/>
        </w:rPr>
        <w:t xml:space="preserve"> </w:t>
      </w:r>
      <w:r>
        <w:rPr>
          <w:rFonts w:ascii="微软雅黑" w:eastAsia="微软雅黑" w:hAnsi="微软雅黑" w:cs="微软雅黑"/>
          <w:spacing w:val="-2"/>
          <w:sz w:val="20"/>
          <w:szCs w:val="20"/>
          <w:lang w:eastAsia="zh-CN"/>
        </w:rPr>
        <w:t>委令[2017]11号</w:t>
      </w:r>
      <w:r>
        <w:rPr>
          <w:rFonts w:ascii="微软雅黑" w:eastAsia="微软雅黑" w:hAnsi="微软雅黑" w:cs="微软雅黑"/>
          <w:spacing w:val="-24"/>
          <w:sz w:val="20"/>
          <w:szCs w:val="20"/>
          <w:lang w:eastAsia="zh-CN"/>
        </w:rPr>
        <w:t xml:space="preserve"> </w:t>
      </w:r>
      <w:r>
        <w:rPr>
          <w:rFonts w:ascii="微软雅黑" w:eastAsia="微软雅黑" w:hAnsi="微软雅黑" w:cs="微软雅黑"/>
          <w:spacing w:val="-2"/>
          <w:sz w:val="20"/>
          <w:szCs w:val="20"/>
          <w:lang w:eastAsia="zh-CN"/>
        </w:rPr>
        <w:t>.</w:t>
      </w:r>
    </w:p>
    <w:p w14:paraId="72F6829E" w14:textId="6BC08261" w:rsidR="00012731" w:rsidRDefault="00012731" w:rsidP="00012731">
      <w:pPr>
        <w:spacing w:before="1" w:line="199" w:lineRule="auto"/>
        <w:ind w:left="65" w:right="924" w:firstLine="420"/>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w:t>
      </w:r>
      <w:r w:rsidR="00D32BED">
        <w:rPr>
          <w:rFonts w:ascii="微软雅黑" w:eastAsia="微软雅黑" w:hAnsi="微软雅黑" w:cs="微软雅黑" w:hint="eastAsia"/>
          <w:spacing w:val="-7"/>
          <w:sz w:val="20"/>
          <w:szCs w:val="20"/>
          <w:lang w:eastAsia="zh-CN"/>
        </w:rPr>
        <w:t>9</w:t>
      </w:r>
      <w:r>
        <w:rPr>
          <w:rFonts w:ascii="微软雅黑" w:eastAsia="微软雅黑" w:hAnsi="微软雅黑" w:cs="微软雅黑"/>
          <w:spacing w:val="-7"/>
          <w:sz w:val="20"/>
          <w:szCs w:val="20"/>
          <w:lang w:eastAsia="zh-CN"/>
        </w:rPr>
        <w:t>]</w:t>
      </w:r>
      <w:r w:rsidR="00187378">
        <w:rPr>
          <w:rFonts w:ascii="微软雅黑" w:eastAsia="微软雅黑" w:hAnsi="微软雅黑" w:cs="微软雅黑" w:hint="eastAsia"/>
          <w:spacing w:val="-7"/>
          <w:sz w:val="20"/>
          <w:szCs w:val="20"/>
          <w:lang w:eastAsia="zh-CN"/>
        </w:rPr>
        <w:t xml:space="preserve"> </w:t>
      </w:r>
      <w:r>
        <w:rPr>
          <w:rFonts w:ascii="微软雅黑" w:eastAsia="微软雅黑" w:hAnsi="微软雅黑" w:cs="微软雅黑"/>
          <w:spacing w:val="-7"/>
          <w:sz w:val="20"/>
          <w:szCs w:val="20"/>
          <w:lang w:eastAsia="zh-CN"/>
        </w:rPr>
        <w:t>北 京 产 权 交</w:t>
      </w:r>
      <w:r>
        <w:rPr>
          <w:rFonts w:ascii="微软雅黑" w:eastAsia="微软雅黑" w:hAnsi="微软雅黑" w:cs="微软雅黑"/>
          <w:spacing w:val="-10"/>
          <w:sz w:val="20"/>
          <w:szCs w:val="20"/>
          <w:lang w:eastAsia="zh-CN"/>
        </w:rPr>
        <w:t xml:space="preserve"> </w:t>
      </w:r>
      <w:r>
        <w:rPr>
          <w:rFonts w:ascii="微软雅黑" w:eastAsia="微软雅黑" w:hAnsi="微软雅黑" w:cs="微软雅黑"/>
          <w:spacing w:val="-7"/>
          <w:sz w:val="20"/>
          <w:szCs w:val="20"/>
          <w:lang w:eastAsia="zh-CN"/>
        </w:rPr>
        <w:t>易</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7"/>
          <w:sz w:val="20"/>
          <w:szCs w:val="20"/>
          <w:lang w:eastAsia="zh-CN"/>
        </w:rPr>
        <w:t>所</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7"/>
          <w:sz w:val="20"/>
          <w:szCs w:val="20"/>
          <w:lang w:eastAsia="zh-CN"/>
        </w:rPr>
        <w:t>北 京</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7"/>
          <w:sz w:val="20"/>
          <w:szCs w:val="20"/>
          <w:lang w:eastAsia="zh-CN"/>
        </w:rPr>
        <w:t>产</w:t>
      </w:r>
      <w:r>
        <w:rPr>
          <w:rFonts w:ascii="微软雅黑" w:eastAsia="微软雅黑" w:hAnsi="微软雅黑" w:cs="微软雅黑"/>
          <w:spacing w:val="-11"/>
          <w:sz w:val="20"/>
          <w:szCs w:val="20"/>
          <w:lang w:eastAsia="zh-CN"/>
        </w:rPr>
        <w:t xml:space="preserve"> </w:t>
      </w:r>
      <w:r>
        <w:rPr>
          <w:rFonts w:ascii="微软雅黑" w:eastAsia="微软雅黑" w:hAnsi="微软雅黑" w:cs="微软雅黑"/>
          <w:spacing w:val="-7"/>
          <w:sz w:val="20"/>
          <w:szCs w:val="20"/>
          <w:lang w:eastAsia="zh-CN"/>
        </w:rPr>
        <w:t>权</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8"/>
          <w:sz w:val="20"/>
          <w:szCs w:val="20"/>
          <w:lang w:eastAsia="zh-CN"/>
        </w:rPr>
        <w:t>交</w:t>
      </w:r>
      <w:r>
        <w:rPr>
          <w:rFonts w:ascii="微软雅黑" w:eastAsia="微软雅黑" w:hAnsi="微软雅黑" w:cs="微软雅黑"/>
          <w:spacing w:val="-10"/>
          <w:sz w:val="20"/>
          <w:szCs w:val="20"/>
          <w:lang w:eastAsia="zh-CN"/>
        </w:rPr>
        <w:t xml:space="preserve"> </w:t>
      </w:r>
      <w:r>
        <w:rPr>
          <w:rFonts w:ascii="微软雅黑" w:eastAsia="微软雅黑" w:hAnsi="微软雅黑" w:cs="微软雅黑"/>
          <w:spacing w:val="-8"/>
          <w:sz w:val="20"/>
          <w:szCs w:val="20"/>
          <w:lang w:eastAsia="zh-CN"/>
        </w:rPr>
        <w:t>易</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8"/>
          <w:sz w:val="20"/>
          <w:szCs w:val="20"/>
          <w:lang w:eastAsia="zh-CN"/>
        </w:rPr>
        <w:t>所</w:t>
      </w:r>
      <w:r>
        <w:rPr>
          <w:rFonts w:ascii="微软雅黑" w:eastAsia="微软雅黑" w:hAnsi="微软雅黑" w:cs="微软雅黑"/>
          <w:spacing w:val="-11"/>
          <w:sz w:val="20"/>
          <w:szCs w:val="20"/>
          <w:lang w:eastAsia="zh-CN"/>
        </w:rPr>
        <w:t xml:space="preserve"> </w:t>
      </w:r>
      <w:r>
        <w:rPr>
          <w:rFonts w:ascii="微软雅黑" w:eastAsia="微软雅黑" w:hAnsi="微软雅黑" w:cs="微软雅黑"/>
          <w:spacing w:val="-8"/>
          <w:sz w:val="20"/>
          <w:szCs w:val="20"/>
          <w:lang w:eastAsia="zh-CN"/>
        </w:rPr>
        <w:t>企</w:t>
      </w:r>
      <w:r>
        <w:rPr>
          <w:rFonts w:ascii="微软雅黑" w:eastAsia="微软雅黑" w:hAnsi="微软雅黑" w:cs="微软雅黑"/>
          <w:spacing w:val="-15"/>
          <w:sz w:val="20"/>
          <w:szCs w:val="20"/>
          <w:lang w:eastAsia="zh-CN"/>
        </w:rPr>
        <w:t xml:space="preserve"> </w:t>
      </w:r>
      <w:r>
        <w:rPr>
          <w:rFonts w:ascii="微软雅黑" w:eastAsia="微软雅黑" w:hAnsi="微软雅黑" w:cs="微软雅黑"/>
          <w:spacing w:val="-8"/>
          <w:sz w:val="20"/>
          <w:szCs w:val="20"/>
          <w:lang w:eastAsia="zh-CN"/>
        </w:rPr>
        <w:t>业 非 国</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8"/>
          <w:sz w:val="20"/>
          <w:szCs w:val="20"/>
          <w:lang w:eastAsia="zh-CN"/>
        </w:rPr>
        <w:t>有</w:t>
      </w:r>
      <w:r>
        <w:rPr>
          <w:rFonts w:ascii="微软雅黑" w:eastAsia="微软雅黑" w:hAnsi="微软雅黑" w:cs="微软雅黑"/>
          <w:spacing w:val="-10"/>
          <w:sz w:val="20"/>
          <w:szCs w:val="20"/>
          <w:lang w:eastAsia="zh-CN"/>
        </w:rPr>
        <w:t xml:space="preserve"> </w:t>
      </w:r>
      <w:r>
        <w:rPr>
          <w:rFonts w:ascii="微软雅黑" w:eastAsia="微软雅黑" w:hAnsi="微软雅黑" w:cs="微软雅黑"/>
          <w:spacing w:val="-8"/>
          <w:sz w:val="20"/>
          <w:szCs w:val="20"/>
          <w:lang w:eastAsia="zh-CN"/>
        </w:rPr>
        <w:t>产</w:t>
      </w:r>
      <w:r>
        <w:rPr>
          <w:rFonts w:ascii="微软雅黑" w:eastAsia="微软雅黑" w:hAnsi="微软雅黑" w:cs="微软雅黑"/>
          <w:spacing w:val="-13"/>
          <w:sz w:val="20"/>
          <w:szCs w:val="20"/>
          <w:lang w:eastAsia="zh-CN"/>
        </w:rPr>
        <w:t xml:space="preserve"> </w:t>
      </w:r>
      <w:r>
        <w:rPr>
          <w:rFonts w:ascii="微软雅黑" w:eastAsia="微软雅黑" w:hAnsi="微软雅黑" w:cs="微软雅黑"/>
          <w:spacing w:val="-8"/>
          <w:sz w:val="20"/>
          <w:szCs w:val="20"/>
          <w:lang w:eastAsia="zh-CN"/>
        </w:rPr>
        <w:t>权</w:t>
      </w:r>
      <w:r>
        <w:rPr>
          <w:rFonts w:ascii="微软雅黑" w:eastAsia="微软雅黑" w:hAnsi="微软雅黑" w:cs="微软雅黑"/>
          <w:spacing w:val="-11"/>
          <w:sz w:val="20"/>
          <w:szCs w:val="20"/>
          <w:lang w:eastAsia="zh-CN"/>
        </w:rPr>
        <w:t xml:space="preserve"> </w:t>
      </w:r>
      <w:r>
        <w:rPr>
          <w:rFonts w:ascii="微软雅黑" w:eastAsia="微软雅黑" w:hAnsi="微软雅黑" w:cs="微软雅黑"/>
          <w:spacing w:val="-8"/>
          <w:sz w:val="20"/>
          <w:szCs w:val="20"/>
          <w:lang w:eastAsia="zh-CN"/>
        </w:rPr>
        <w:t>转</w:t>
      </w:r>
      <w:r>
        <w:rPr>
          <w:rFonts w:ascii="微软雅黑" w:eastAsia="微软雅黑" w:hAnsi="微软雅黑" w:cs="微软雅黑"/>
          <w:spacing w:val="-10"/>
          <w:sz w:val="20"/>
          <w:szCs w:val="20"/>
          <w:lang w:eastAsia="zh-CN"/>
        </w:rPr>
        <w:t xml:space="preserve"> </w:t>
      </w:r>
      <w:r>
        <w:rPr>
          <w:rFonts w:ascii="微软雅黑" w:eastAsia="微软雅黑" w:hAnsi="微软雅黑" w:cs="微软雅黑"/>
          <w:spacing w:val="-8"/>
          <w:sz w:val="20"/>
          <w:szCs w:val="20"/>
          <w:lang w:eastAsia="zh-CN"/>
        </w:rPr>
        <w:t>让</w:t>
      </w:r>
      <w:r>
        <w:rPr>
          <w:rFonts w:ascii="微软雅黑" w:eastAsia="微软雅黑" w:hAnsi="微软雅黑" w:cs="微软雅黑"/>
          <w:spacing w:val="-13"/>
          <w:sz w:val="20"/>
          <w:szCs w:val="20"/>
          <w:lang w:eastAsia="zh-CN"/>
        </w:rPr>
        <w:t xml:space="preserve"> </w:t>
      </w:r>
      <w:r>
        <w:rPr>
          <w:rFonts w:ascii="微软雅黑" w:eastAsia="微软雅黑" w:hAnsi="微软雅黑" w:cs="微软雅黑"/>
          <w:spacing w:val="-8"/>
          <w:sz w:val="20"/>
          <w:szCs w:val="20"/>
          <w:lang w:eastAsia="zh-CN"/>
        </w:rPr>
        <w:t>操</w:t>
      </w:r>
      <w:r>
        <w:rPr>
          <w:rFonts w:ascii="微软雅黑" w:eastAsia="微软雅黑" w:hAnsi="微软雅黑" w:cs="微软雅黑"/>
          <w:spacing w:val="-16"/>
          <w:sz w:val="20"/>
          <w:szCs w:val="20"/>
          <w:lang w:eastAsia="zh-CN"/>
        </w:rPr>
        <w:t xml:space="preserve"> </w:t>
      </w:r>
      <w:r>
        <w:rPr>
          <w:rFonts w:ascii="微软雅黑" w:eastAsia="微软雅黑" w:hAnsi="微软雅黑" w:cs="微软雅黑"/>
          <w:spacing w:val="-8"/>
          <w:sz w:val="20"/>
          <w:szCs w:val="20"/>
          <w:lang w:eastAsia="zh-CN"/>
        </w:rPr>
        <w:t>作</w:t>
      </w:r>
      <w:r>
        <w:rPr>
          <w:rFonts w:ascii="微软雅黑" w:eastAsia="微软雅黑" w:hAnsi="微软雅黑" w:cs="微软雅黑"/>
          <w:spacing w:val="-12"/>
          <w:sz w:val="20"/>
          <w:szCs w:val="20"/>
          <w:lang w:eastAsia="zh-CN"/>
        </w:rPr>
        <w:t xml:space="preserve"> </w:t>
      </w:r>
      <w:r>
        <w:rPr>
          <w:rFonts w:ascii="微软雅黑" w:eastAsia="微软雅黑" w:hAnsi="微软雅黑" w:cs="微软雅黑"/>
          <w:spacing w:val="-8"/>
          <w:sz w:val="20"/>
          <w:szCs w:val="20"/>
          <w:lang w:eastAsia="zh-CN"/>
        </w:rPr>
        <w:t>规</w:t>
      </w:r>
      <w:r>
        <w:rPr>
          <w:rFonts w:ascii="微软雅黑" w:eastAsia="微软雅黑" w:hAnsi="微软雅黑" w:cs="微软雅黑"/>
          <w:spacing w:val="-13"/>
          <w:sz w:val="20"/>
          <w:szCs w:val="20"/>
          <w:lang w:eastAsia="zh-CN"/>
        </w:rPr>
        <w:t xml:space="preserve"> </w:t>
      </w:r>
      <w:r>
        <w:rPr>
          <w:rFonts w:ascii="微软雅黑" w:eastAsia="微软雅黑" w:hAnsi="微软雅黑" w:cs="微软雅黑"/>
          <w:spacing w:val="-8"/>
          <w:sz w:val="20"/>
          <w:szCs w:val="20"/>
          <w:lang w:eastAsia="zh-CN"/>
        </w:rPr>
        <w:t>则</w:t>
      </w:r>
      <w:r>
        <w:rPr>
          <w:rFonts w:ascii="微软雅黑" w:eastAsia="微软雅黑" w:hAnsi="微软雅黑" w:cs="微软雅黑"/>
          <w:spacing w:val="-3"/>
          <w:sz w:val="20"/>
          <w:szCs w:val="20"/>
          <w:lang w:eastAsia="zh-CN"/>
        </w:rPr>
        <w:t>[EB/OL]</w:t>
      </w:r>
      <w:r>
        <w:rPr>
          <w:rFonts w:ascii="微软雅黑" w:eastAsia="微软雅黑" w:hAnsi="微软雅黑" w:cs="微软雅黑"/>
          <w:spacing w:val="-13"/>
          <w:sz w:val="20"/>
          <w:szCs w:val="20"/>
          <w:lang w:eastAsia="zh-CN"/>
        </w:rPr>
        <w:t xml:space="preserve"> </w:t>
      </w:r>
      <w:r>
        <w:rPr>
          <w:rFonts w:ascii="微软雅黑" w:eastAsia="微软雅黑" w:hAnsi="微软雅黑" w:cs="微软雅黑"/>
          <w:spacing w:val="-3"/>
          <w:sz w:val="20"/>
          <w:szCs w:val="20"/>
          <w:lang w:eastAsia="zh-CN"/>
        </w:rPr>
        <w:t>.2020.11.23.</w:t>
      </w:r>
    </w:p>
    <w:p w14:paraId="75FDE26E" w14:textId="56E3798F" w:rsidR="00012731" w:rsidRDefault="00012731" w:rsidP="00012731">
      <w:pPr>
        <w:spacing w:before="2" w:line="200" w:lineRule="auto"/>
        <w:ind w:left="30" w:right="60" w:firstLine="455"/>
        <w:rPr>
          <w:rFonts w:ascii="微软雅黑" w:eastAsia="微软雅黑" w:hAnsi="微软雅黑" w:cs="微软雅黑" w:hint="eastAsia"/>
          <w:sz w:val="20"/>
          <w:szCs w:val="20"/>
          <w:lang w:eastAsia="zh-CN"/>
        </w:rPr>
      </w:pPr>
      <w:r>
        <w:rPr>
          <w:rFonts w:ascii="微软雅黑" w:eastAsia="微软雅黑" w:hAnsi="微软雅黑" w:cs="微软雅黑"/>
          <w:spacing w:val="3"/>
          <w:sz w:val="20"/>
          <w:szCs w:val="20"/>
          <w:lang w:eastAsia="zh-CN"/>
        </w:rPr>
        <w:t>[1</w:t>
      </w:r>
      <w:r w:rsidR="00D32BED">
        <w:rPr>
          <w:rFonts w:ascii="微软雅黑" w:eastAsia="微软雅黑" w:hAnsi="微软雅黑" w:cs="微软雅黑" w:hint="eastAsia"/>
          <w:spacing w:val="3"/>
          <w:sz w:val="20"/>
          <w:szCs w:val="20"/>
          <w:lang w:eastAsia="zh-CN"/>
        </w:rPr>
        <w:t>0</w:t>
      </w:r>
      <w:r>
        <w:rPr>
          <w:rFonts w:ascii="微软雅黑" w:eastAsia="微软雅黑" w:hAnsi="微软雅黑" w:cs="微软雅黑"/>
          <w:spacing w:val="3"/>
          <w:sz w:val="20"/>
          <w:szCs w:val="20"/>
          <w:lang w:eastAsia="zh-CN"/>
        </w:rPr>
        <w:t>]</w:t>
      </w:r>
      <w:r>
        <w:rPr>
          <w:rFonts w:ascii="微软雅黑" w:eastAsia="微软雅黑" w:hAnsi="微软雅黑" w:cs="微软雅黑"/>
          <w:spacing w:val="64"/>
          <w:sz w:val="20"/>
          <w:szCs w:val="20"/>
          <w:lang w:eastAsia="zh-CN"/>
        </w:rPr>
        <w:t xml:space="preserve"> </w:t>
      </w:r>
      <w:r>
        <w:rPr>
          <w:rFonts w:ascii="微软雅黑" w:eastAsia="微软雅黑" w:hAnsi="微软雅黑" w:cs="微软雅黑"/>
          <w:spacing w:val="3"/>
          <w:sz w:val="20"/>
          <w:szCs w:val="20"/>
          <w:lang w:eastAsia="zh-CN"/>
        </w:rPr>
        <w:t>中国证券监督管理委员会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3"/>
          <w:sz w:val="20"/>
          <w:szCs w:val="20"/>
          <w:lang w:eastAsia="zh-CN"/>
        </w:rPr>
        <w:t>上市公司行业分类指引(2012年修订)</w:t>
      </w:r>
      <w:r>
        <w:rPr>
          <w:rFonts w:ascii="微软雅黑" w:eastAsia="微软雅黑" w:hAnsi="微软雅黑" w:cs="微软雅黑"/>
          <w:spacing w:val="36"/>
          <w:sz w:val="20"/>
          <w:szCs w:val="20"/>
          <w:lang w:eastAsia="zh-CN"/>
        </w:rPr>
        <w:t xml:space="preserve"> </w:t>
      </w:r>
      <w:r>
        <w:rPr>
          <w:rFonts w:ascii="微软雅黑" w:eastAsia="微软雅黑" w:hAnsi="微软雅黑" w:cs="微软雅黑"/>
          <w:spacing w:val="3"/>
          <w:sz w:val="20"/>
          <w:szCs w:val="20"/>
          <w:lang w:eastAsia="zh-CN"/>
        </w:rPr>
        <w:t>[</w:t>
      </w:r>
      <w:r>
        <w:rPr>
          <w:rFonts w:ascii="微软雅黑" w:eastAsia="微软雅黑" w:hAnsi="微软雅黑" w:cs="微软雅黑"/>
          <w:sz w:val="20"/>
          <w:szCs w:val="20"/>
          <w:lang w:eastAsia="zh-CN"/>
        </w:rPr>
        <w:t>EB</w:t>
      </w:r>
      <w:r>
        <w:rPr>
          <w:rFonts w:ascii="微软雅黑" w:eastAsia="微软雅黑" w:hAnsi="微软雅黑" w:cs="微软雅黑"/>
          <w:spacing w:val="3"/>
          <w:sz w:val="20"/>
          <w:szCs w:val="20"/>
          <w:lang w:eastAsia="zh-CN"/>
        </w:rPr>
        <w:t>/</w:t>
      </w:r>
      <w:r>
        <w:rPr>
          <w:rFonts w:ascii="微软雅黑" w:eastAsia="微软雅黑" w:hAnsi="微软雅黑" w:cs="微软雅黑"/>
          <w:sz w:val="20"/>
          <w:szCs w:val="20"/>
          <w:lang w:eastAsia="zh-CN"/>
        </w:rPr>
        <w:t>OL</w:t>
      </w:r>
      <w:r>
        <w:rPr>
          <w:rFonts w:ascii="微软雅黑" w:eastAsia="微软雅黑" w:hAnsi="微软雅黑" w:cs="微软雅黑"/>
          <w:spacing w:val="3"/>
          <w:sz w:val="20"/>
          <w:szCs w:val="20"/>
          <w:lang w:eastAsia="zh-CN"/>
        </w:rPr>
        <w:t>]</w:t>
      </w:r>
      <w:r w:rsidR="00187378" w:rsidRPr="00187378">
        <w:rPr>
          <w:rFonts w:ascii="微软雅黑" w:eastAsia="微软雅黑" w:hAnsi="微软雅黑" w:cs="微软雅黑" w:hint="eastAsia"/>
          <w:spacing w:val="-7"/>
          <w:sz w:val="20"/>
          <w:szCs w:val="20"/>
          <w:lang w:eastAsia="zh-CN"/>
        </w:rPr>
        <w:t xml:space="preserve"> </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3"/>
          <w:sz w:val="20"/>
          <w:szCs w:val="20"/>
          <w:lang w:eastAsia="zh-CN"/>
        </w:rPr>
        <w:t>证监会</w:t>
      </w:r>
      <w:r>
        <w:rPr>
          <w:rFonts w:ascii="微软雅黑" w:eastAsia="微软雅黑" w:hAnsi="微软雅黑" w:cs="微软雅黑"/>
          <w:sz w:val="20"/>
          <w:szCs w:val="20"/>
          <w:lang w:eastAsia="zh-CN"/>
        </w:rPr>
        <w:t xml:space="preserve"> </w:t>
      </w:r>
      <w:r>
        <w:rPr>
          <w:rFonts w:ascii="微软雅黑" w:eastAsia="微软雅黑" w:hAnsi="微软雅黑" w:cs="微软雅黑"/>
          <w:spacing w:val="-2"/>
          <w:sz w:val="20"/>
          <w:szCs w:val="20"/>
          <w:lang w:eastAsia="zh-CN"/>
        </w:rPr>
        <w:t>公告[2012]31号</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2"/>
          <w:sz w:val="20"/>
          <w:szCs w:val="20"/>
          <w:lang w:eastAsia="zh-CN"/>
        </w:rPr>
        <w:t>.</w:t>
      </w:r>
    </w:p>
    <w:p w14:paraId="27E479B1" w14:textId="35713EED" w:rsidR="00012731" w:rsidRDefault="00012731" w:rsidP="00012731">
      <w:pPr>
        <w:spacing w:before="1" w:line="199" w:lineRule="auto"/>
        <w:ind w:left="65" w:right="850" w:firstLine="420"/>
        <w:rPr>
          <w:rFonts w:ascii="微软雅黑" w:eastAsia="微软雅黑" w:hAnsi="微软雅黑" w:cs="微软雅黑" w:hint="eastAsia"/>
          <w:sz w:val="20"/>
          <w:szCs w:val="20"/>
          <w:lang w:eastAsia="zh-CN"/>
        </w:rPr>
      </w:pPr>
      <w:r>
        <w:rPr>
          <w:rFonts w:ascii="微软雅黑" w:eastAsia="微软雅黑" w:hAnsi="微软雅黑" w:cs="微软雅黑"/>
          <w:spacing w:val="-7"/>
          <w:sz w:val="20"/>
          <w:szCs w:val="20"/>
          <w:lang w:eastAsia="zh-CN"/>
        </w:rPr>
        <w:t>[1</w:t>
      </w:r>
      <w:r w:rsidR="00D32BED">
        <w:rPr>
          <w:rFonts w:ascii="微软雅黑" w:eastAsia="微软雅黑" w:hAnsi="微软雅黑" w:cs="微软雅黑" w:hint="eastAsia"/>
          <w:spacing w:val="-7"/>
          <w:sz w:val="20"/>
          <w:szCs w:val="20"/>
          <w:lang w:eastAsia="zh-CN"/>
        </w:rPr>
        <w:t>1</w:t>
      </w:r>
      <w:r>
        <w:rPr>
          <w:rFonts w:ascii="微软雅黑" w:eastAsia="微软雅黑" w:hAnsi="微软雅黑" w:cs="微软雅黑"/>
          <w:spacing w:val="-7"/>
          <w:sz w:val="20"/>
          <w:szCs w:val="20"/>
          <w:lang w:eastAsia="zh-CN"/>
        </w:rPr>
        <w:t>]</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7"/>
          <w:sz w:val="20"/>
          <w:szCs w:val="20"/>
          <w:lang w:eastAsia="zh-CN"/>
        </w:rPr>
        <w:t>中国证券监督管理委员会</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8"/>
          <w:sz w:val="20"/>
          <w:szCs w:val="20"/>
          <w:lang w:eastAsia="zh-CN"/>
        </w:rPr>
        <w:t>2021年3季度上市公司行业分类结果</w:t>
      </w:r>
      <w:r>
        <w:rPr>
          <w:rFonts w:ascii="微软雅黑" w:eastAsia="微软雅黑" w:hAnsi="微软雅黑" w:cs="微软雅黑"/>
          <w:spacing w:val="-3"/>
          <w:sz w:val="20"/>
          <w:szCs w:val="20"/>
          <w:lang w:eastAsia="zh-CN"/>
        </w:rPr>
        <w:t>[EB/OL].2021.11.10</w:t>
      </w:r>
    </w:p>
    <w:p w14:paraId="031D4C27" w14:textId="3A9CD9DE" w:rsidR="00012731" w:rsidRDefault="00012731" w:rsidP="00012731">
      <w:pPr>
        <w:spacing w:before="2" w:line="188" w:lineRule="auto"/>
        <w:ind w:left="47" w:right="246" w:firstLine="438"/>
        <w:rPr>
          <w:rFonts w:ascii="微软雅黑" w:eastAsia="微软雅黑" w:hAnsi="微软雅黑" w:cs="微软雅黑" w:hint="eastAsia"/>
          <w:sz w:val="20"/>
          <w:szCs w:val="20"/>
          <w:lang w:eastAsia="zh-CN"/>
        </w:rPr>
      </w:pPr>
      <w:r>
        <w:rPr>
          <w:rFonts w:ascii="微软雅黑" w:eastAsia="微软雅黑" w:hAnsi="微软雅黑" w:cs="微软雅黑"/>
          <w:spacing w:val="2"/>
          <w:sz w:val="20"/>
          <w:szCs w:val="20"/>
          <w:lang w:eastAsia="zh-CN"/>
        </w:rPr>
        <w:t>[1</w:t>
      </w:r>
      <w:r w:rsidR="00D32BED">
        <w:rPr>
          <w:rFonts w:ascii="微软雅黑" w:eastAsia="微软雅黑" w:hAnsi="微软雅黑" w:cs="微软雅黑" w:hint="eastAsia"/>
          <w:spacing w:val="2"/>
          <w:sz w:val="20"/>
          <w:szCs w:val="20"/>
          <w:lang w:eastAsia="zh-CN"/>
        </w:rPr>
        <w:t>2</w:t>
      </w:r>
      <w:r>
        <w:rPr>
          <w:rFonts w:ascii="微软雅黑" w:eastAsia="微软雅黑" w:hAnsi="微软雅黑" w:cs="微软雅黑"/>
          <w:spacing w:val="2"/>
          <w:sz w:val="20"/>
          <w:szCs w:val="20"/>
          <w:lang w:eastAsia="zh-CN"/>
        </w:rPr>
        <w:t>]</w:t>
      </w:r>
      <w:r>
        <w:rPr>
          <w:rFonts w:ascii="微软雅黑" w:eastAsia="微软雅黑" w:hAnsi="微软雅黑" w:cs="微软雅黑"/>
          <w:spacing w:val="56"/>
          <w:sz w:val="20"/>
          <w:szCs w:val="20"/>
          <w:lang w:eastAsia="zh-CN"/>
        </w:rPr>
        <w:t xml:space="preserve"> </w:t>
      </w:r>
      <w:r>
        <w:rPr>
          <w:rFonts w:ascii="微软雅黑" w:eastAsia="微软雅黑" w:hAnsi="微软雅黑" w:cs="微软雅黑"/>
          <w:spacing w:val="2"/>
          <w:sz w:val="20"/>
          <w:szCs w:val="20"/>
          <w:lang w:eastAsia="zh-CN"/>
        </w:rPr>
        <w:t>申银万国证券研究所行业分类标准</w:t>
      </w:r>
      <w:r>
        <w:rPr>
          <w:rFonts w:ascii="微软雅黑" w:eastAsia="微软雅黑" w:hAnsi="微软雅黑" w:cs="微软雅黑"/>
          <w:spacing w:val="30"/>
          <w:w w:val="101"/>
          <w:sz w:val="20"/>
          <w:szCs w:val="20"/>
          <w:lang w:eastAsia="zh-CN"/>
        </w:rPr>
        <w:t xml:space="preserve"> </w:t>
      </w:r>
      <w:r>
        <w:rPr>
          <w:rFonts w:ascii="微软雅黑" w:eastAsia="微软雅黑" w:hAnsi="微软雅黑" w:cs="微软雅黑"/>
          <w:spacing w:val="2"/>
          <w:sz w:val="20"/>
          <w:szCs w:val="20"/>
          <w:lang w:eastAsia="zh-CN"/>
        </w:rPr>
        <w:t>(2021年版)</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pacing w:val="2"/>
          <w:sz w:val="20"/>
          <w:szCs w:val="20"/>
          <w:lang w:eastAsia="zh-CN"/>
        </w:rPr>
        <w:t>上</w:t>
      </w:r>
      <w:r>
        <w:rPr>
          <w:rFonts w:ascii="微软雅黑" w:eastAsia="微软雅黑" w:hAnsi="微软雅黑" w:cs="微软雅黑"/>
          <w:spacing w:val="1"/>
          <w:sz w:val="20"/>
          <w:szCs w:val="20"/>
          <w:lang w:eastAsia="zh-CN"/>
        </w:rPr>
        <w:t>海申银万国证券研究所有限公</w:t>
      </w:r>
      <w:r>
        <w:rPr>
          <w:rFonts w:ascii="微软雅黑" w:eastAsia="微软雅黑" w:hAnsi="微软雅黑" w:cs="微软雅黑"/>
          <w:sz w:val="20"/>
          <w:szCs w:val="20"/>
          <w:lang w:eastAsia="zh-CN"/>
        </w:rPr>
        <w:t xml:space="preserve"> </w:t>
      </w:r>
      <w:r>
        <w:rPr>
          <w:rFonts w:ascii="微软雅黑" w:eastAsia="微软雅黑" w:hAnsi="微软雅黑" w:cs="微软雅黑"/>
          <w:spacing w:val="-2"/>
          <w:sz w:val="20"/>
          <w:szCs w:val="20"/>
          <w:lang w:eastAsia="zh-CN"/>
        </w:rPr>
        <w:t>司</w:t>
      </w:r>
      <w:r>
        <w:rPr>
          <w:rFonts w:ascii="微软雅黑" w:eastAsia="微软雅黑" w:hAnsi="微软雅黑" w:cs="微软雅黑"/>
          <w:spacing w:val="-23"/>
          <w:sz w:val="20"/>
          <w:szCs w:val="20"/>
          <w:lang w:eastAsia="zh-CN"/>
        </w:rPr>
        <w:t xml:space="preserve"> </w:t>
      </w:r>
      <w:r>
        <w:rPr>
          <w:rFonts w:ascii="微软雅黑" w:eastAsia="微软雅黑" w:hAnsi="微软雅黑" w:cs="微软雅黑"/>
          <w:spacing w:val="-2"/>
          <w:sz w:val="20"/>
          <w:szCs w:val="20"/>
          <w:lang w:eastAsia="zh-CN"/>
        </w:rPr>
        <w:t>.2021.8</w:t>
      </w:r>
    </w:p>
    <w:p w14:paraId="15FF2746" w14:textId="0B5C77D6" w:rsidR="00012731" w:rsidRDefault="00012731" w:rsidP="00012731">
      <w:pPr>
        <w:spacing w:before="1" w:line="187" w:lineRule="auto"/>
        <w:ind w:left="485"/>
        <w:rPr>
          <w:rFonts w:ascii="微软雅黑" w:eastAsia="微软雅黑" w:hAnsi="微软雅黑" w:cs="微软雅黑" w:hint="eastAsia"/>
          <w:sz w:val="20"/>
          <w:szCs w:val="20"/>
          <w:lang w:eastAsia="zh-CN"/>
        </w:rPr>
      </w:pPr>
      <w:r>
        <w:drawing>
          <wp:anchor distT="0" distB="0" distL="0" distR="0" simplePos="0" relativeHeight="251692032" behindDoc="0" locked="0" layoutInCell="1" allowOverlap="1" wp14:anchorId="78925742" wp14:editId="212A83FA">
            <wp:simplePos x="0" y="0"/>
            <wp:positionH relativeFrom="column">
              <wp:posOffset>1543486</wp:posOffset>
            </wp:positionH>
            <wp:positionV relativeFrom="paragraph">
              <wp:posOffset>651821</wp:posOffset>
            </wp:positionV>
            <wp:extent cx="2196465"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2196465" cy="6350"/>
                    </a:xfrm>
                    <a:prstGeom prst="rect">
                      <a:avLst/>
                    </a:prstGeom>
                  </pic:spPr>
                </pic:pic>
              </a:graphicData>
            </a:graphic>
          </wp:anchor>
        </w:drawing>
      </w:r>
      <w:r>
        <w:rPr>
          <w:rFonts w:ascii="微软雅黑" w:eastAsia="微软雅黑" w:hAnsi="微软雅黑" w:cs="微软雅黑"/>
          <w:sz w:val="20"/>
          <w:szCs w:val="20"/>
          <w:lang w:eastAsia="zh-CN"/>
        </w:rPr>
        <w:t>[1</w:t>
      </w:r>
      <w:r w:rsidR="00D32BED">
        <w:rPr>
          <w:rFonts w:ascii="微软雅黑" w:eastAsia="微软雅黑" w:hAnsi="微软雅黑" w:cs="微软雅黑" w:hint="eastAsia"/>
          <w:sz w:val="20"/>
          <w:szCs w:val="20"/>
          <w:lang w:eastAsia="zh-CN"/>
        </w:rPr>
        <w:t>3</w:t>
      </w:r>
      <w:r>
        <w:rPr>
          <w:rFonts w:ascii="微软雅黑" w:eastAsia="微软雅黑" w:hAnsi="微软雅黑" w:cs="微软雅黑"/>
          <w:sz w:val="20"/>
          <w:szCs w:val="20"/>
          <w:lang w:eastAsia="zh-CN"/>
        </w:rPr>
        <w:t>]</w:t>
      </w:r>
      <w:r>
        <w:rPr>
          <w:rFonts w:ascii="微软雅黑" w:eastAsia="微软雅黑" w:hAnsi="微软雅黑" w:cs="微软雅黑"/>
          <w:spacing w:val="46"/>
          <w:sz w:val="20"/>
          <w:szCs w:val="20"/>
          <w:lang w:eastAsia="zh-CN"/>
        </w:rPr>
        <w:t xml:space="preserve"> </w:t>
      </w:r>
      <w:r>
        <w:rPr>
          <w:rFonts w:ascii="微软雅黑" w:eastAsia="微软雅黑" w:hAnsi="微软雅黑" w:cs="微软雅黑"/>
          <w:sz w:val="20"/>
          <w:szCs w:val="20"/>
          <w:lang w:eastAsia="zh-CN"/>
        </w:rPr>
        <w:t>Wind行业分类标准</w:t>
      </w:r>
      <w:r>
        <w:rPr>
          <w:rFonts w:ascii="微软雅黑" w:eastAsia="微软雅黑" w:hAnsi="微软雅黑" w:cs="微软雅黑"/>
          <w:spacing w:val="36"/>
          <w:w w:val="101"/>
          <w:sz w:val="20"/>
          <w:szCs w:val="20"/>
          <w:lang w:eastAsia="zh-CN"/>
        </w:rPr>
        <w:t xml:space="preserve"> </w:t>
      </w:r>
      <w:r>
        <w:rPr>
          <w:rFonts w:ascii="微软雅黑" w:eastAsia="微软雅黑" w:hAnsi="微软雅黑" w:cs="微软雅黑"/>
          <w:sz w:val="20"/>
          <w:szCs w:val="20"/>
          <w:lang w:eastAsia="zh-CN"/>
        </w:rPr>
        <w:t>(2017年版)</w:t>
      </w:r>
      <w:r w:rsidR="00187378">
        <w:rPr>
          <w:rFonts w:ascii="微软雅黑" w:eastAsia="微软雅黑" w:hAnsi="微软雅黑" w:cs="微软雅黑" w:hint="eastAsia"/>
          <w:spacing w:val="-7"/>
          <w:sz w:val="20"/>
          <w:szCs w:val="20"/>
          <w:lang w:eastAsia="zh-CN"/>
        </w:rPr>
        <w:t>，</w:t>
      </w:r>
      <w:r>
        <w:rPr>
          <w:rFonts w:ascii="微软雅黑" w:eastAsia="微软雅黑" w:hAnsi="微软雅黑" w:cs="微软雅黑"/>
          <w:sz w:val="20"/>
          <w:szCs w:val="20"/>
          <w:lang w:eastAsia="zh-CN"/>
        </w:rPr>
        <w:t>万得信息技术股份有限公司.2017.3</w:t>
      </w:r>
    </w:p>
    <w:p w14:paraId="5B393DDF" w14:textId="77777777" w:rsidR="00012731" w:rsidRPr="00012731" w:rsidRDefault="00012731" w:rsidP="00012731">
      <w:pPr>
        <w:spacing w:before="279" w:line="192" w:lineRule="auto"/>
        <w:ind w:left="30"/>
        <w:outlineLvl w:val="0"/>
        <w:rPr>
          <w:rFonts w:ascii="微软雅黑" w:eastAsia="微软雅黑" w:hAnsi="微软雅黑" w:cs="微软雅黑" w:hint="eastAsia"/>
          <w:spacing w:val="2"/>
          <w:sz w:val="20"/>
          <w:szCs w:val="20"/>
          <w:lang w:eastAsia="zh-CN"/>
        </w:rPr>
      </w:pPr>
    </w:p>
    <w:p w14:paraId="1E63918E" w14:textId="77777777" w:rsidR="0089418A" w:rsidRDefault="0089418A" w:rsidP="0089418A">
      <w:pPr>
        <w:spacing w:before="10" w:line="191" w:lineRule="auto"/>
        <w:ind w:left="30"/>
        <w:outlineLvl w:val="2"/>
        <w:rPr>
          <w:rFonts w:ascii="微软雅黑" w:eastAsia="微软雅黑" w:hAnsi="微软雅黑" w:cs="微软雅黑" w:hint="eastAsia"/>
          <w:spacing w:val="-3"/>
          <w:sz w:val="20"/>
          <w:szCs w:val="20"/>
          <w:lang w:eastAsia="zh-CN"/>
        </w:rPr>
      </w:pPr>
    </w:p>
    <w:p w14:paraId="41859AC4" w14:textId="6152A6A8" w:rsidR="0089418A" w:rsidRDefault="0089418A" w:rsidP="0089418A">
      <w:pPr>
        <w:spacing w:before="10" w:line="191" w:lineRule="auto"/>
        <w:ind w:left="30"/>
        <w:outlineLvl w:val="2"/>
        <w:rPr>
          <w:rFonts w:ascii="微软雅黑" w:eastAsia="微软雅黑" w:hAnsi="微软雅黑" w:cs="微软雅黑" w:hint="eastAsia"/>
          <w:sz w:val="20"/>
          <w:szCs w:val="20"/>
          <w:lang w:eastAsia="zh-CN"/>
        </w:rPr>
        <w:sectPr w:rsidR="0089418A">
          <w:headerReference w:type="default" r:id="rId23"/>
          <w:footerReference w:type="default" r:id="rId24"/>
          <w:pgSz w:w="11907" w:h="16838"/>
          <w:pgMar w:top="1160" w:right="1762" w:bottom="1176" w:left="1785" w:header="853" w:footer="920" w:gutter="0"/>
          <w:cols w:space="720"/>
        </w:sectPr>
      </w:pPr>
    </w:p>
    <w:p w14:paraId="0E92356C" w14:textId="579C9CC2" w:rsidR="00513B1C" w:rsidRDefault="00513B1C">
      <w:pPr>
        <w:spacing w:before="215" w:line="188" w:lineRule="auto"/>
        <w:ind w:left="36" w:right="150" w:firstLine="416"/>
        <w:rPr>
          <w:rFonts w:ascii="微软雅黑" w:eastAsia="微软雅黑" w:hAnsi="微软雅黑" w:cs="微软雅黑" w:hint="eastAsia"/>
          <w:spacing w:val="5"/>
          <w:sz w:val="20"/>
          <w:szCs w:val="20"/>
          <w:lang w:eastAsia="zh-CN"/>
        </w:rPr>
      </w:pPr>
      <w:bookmarkStart w:id="15" w:name="bookmark16"/>
      <w:bookmarkStart w:id="16" w:name="bookmark7"/>
      <w:bookmarkEnd w:id="15"/>
      <w:bookmarkEnd w:id="16"/>
    </w:p>
    <w:p w14:paraId="482C771B" w14:textId="77777777" w:rsidR="0089418A" w:rsidRDefault="0089418A">
      <w:pPr>
        <w:spacing w:before="215" w:line="188" w:lineRule="auto"/>
        <w:ind w:left="36" w:right="150" w:firstLine="416"/>
        <w:rPr>
          <w:rFonts w:ascii="微软雅黑" w:eastAsia="微软雅黑" w:hAnsi="微软雅黑" w:cs="微软雅黑" w:hint="eastAsia"/>
          <w:spacing w:val="5"/>
          <w:sz w:val="20"/>
          <w:szCs w:val="20"/>
          <w:lang w:eastAsia="zh-CN"/>
        </w:rPr>
      </w:pPr>
    </w:p>
    <w:p w14:paraId="1A182224" w14:textId="77777777" w:rsidR="00513B1C" w:rsidRPr="0089418A" w:rsidRDefault="00513B1C">
      <w:pPr>
        <w:spacing w:line="188" w:lineRule="auto"/>
        <w:rPr>
          <w:rFonts w:ascii="微软雅黑" w:eastAsia="微软雅黑" w:hAnsi="微软雅黑" w:cs="微软雅黑" w:hint="eastAsia"/>
          <w:sz w:val="20"/>
          <w:szCs w:val="20"/>
          <w:lang w:eastAsia="zh-CN"/>
        </w:rPr>
        <w:sectPr w:rsidR="00513B1C" w:rsidRPr="0089418A">
          <w:headerReference w:type="default" r:id="rId25"/>
          <w:footerReference w:type="default" r:id="rId26"/>
          <w:type w:val="continuous"/>
          <w:pgSz w:w="11907" w:h="16838"/>
          <w:pgMar w:top="1160" w:right="1785" w:bottom="1176" w:left="1785" w:header="853" w:footer="922" w:gutter="0"/>
          <w:cols w:space="720" w:equalWidth="0">
            <w:col w:w="8335" w:space="0"/>
          </w:cols>
        </w:sectPr>
      </w:pPr>
    </w:p>
    <w:p w14:paraId="78B5CC8F" w14:textId="05C1A579" w:rsidR="00513B1C" w:rsidRDefault="00513B1C" w:rsidP="00187378">
      <w:pPr>
        <w:spacing w:before="308" w:line="193" w:lineRule="auto"/>
        <w:outlineLvl w:val="0"/>
        <w:rPr>
          <w:rFonts w:ascii="微软雅黑" w:eastAsia="微软雅黑" w:hAnsi="微软雅黑" w:cs="微软雅黑" w:hint="eastAsia"/>
          <w:sz w:val="20"/>
          <w:szCs w:val="20"/>
          <w:lang w:eastAsia="zh-CN"/>
        </w:rPr>
      </w:pPr>
      <w:bookmarkStart w:id="17" w:name="bookmark18"/>
      <w:bookmarkEnd w:id="17"/>
    </w:p>
    <w:sectPr w:rsidR="00513B1C" w:rsidSect="00012731">
      <w:headerReference w:type="default" r:id="rId27"/>
      <w:footerReference w:type="default" r:id="rId28"/>
      <w:pgSz w:w="11907" w:h="16838"/>
      <w:pgMar w:top="1160" w:right="927" w:bottom="1176" w:left="899" w:header="853"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442F" w14:textId="77777777" w:rsidR="001048A3" w:rsidRDefault="001048A3">
      <w:pPr>
        <w:spacing w:after="0"/>
      </w:pPr>
      <w:r>
        <w:separator/>
      </w:r>
    </w:p>
  </w:endnote>
  <w:endnote w:type="continuationSeparator" w:id="0">
    <w:p w14:paraId="1956F027" w14:textId="77777777" w:rsidR="001048A3" w:rsidRDefault="00104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3B9B" w14:textId="1D776CEB" w:rsidR="00513B1C" w:rsidRPr="00012731" w:rsidRDefault="00513B1C">
    <w:pPr>
      <w:spacing w:line="171" w:lineRule="auto"/>
      <w:ind w:left="9073"/>
      <w:rPr>
        <w:rFonts w:ascii="Times New Roman" w:hAnsi="Times New Roman" w:cs="Times New Roman"/>
        <w:sz w:val="17"/>
        <w:szCs w:val="17"/>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96E2" w14:textId="5EE05075" w:rsidR="00513B1C" w:rsidRDefault="00513B1C">
    <w:pPr>
      <w:spacing w:line="203" w:lineRule="auto"/>
      <w:ind w:left="9023"/>
      <w:rPr>
        <w:rFonts w:ascii="微软雅黑" w:eastAsia="微软雅黑" w:hAnsi="微软雅黑" w:cs="微软雅黑" w:hint="eastAsia"/>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CD37" w14:textId="4FC800C1" w:rsidR="00513B1C" w:rsidRDefault="00513B1C">
    <w:pPr>
      <w:spacing w:line="203" w:lineRule="auto"/>
      <w:ind w:left="8056"/>
      <w:rPr>
        <w:rFonts w:ascii="微软雅黑" w:eastAsia="微软雅黑" w:hAnsi="微软雅黑" w:cs="微软雅黑" w:hint="eastAsia"/>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2BBD" w14:textId="6F352B4C" w:rsidR="00012731" w:rsidRDefault="00012731">
    <w:pPr>
      <w:spacing w:line="201" w:lineRule="auto"/>
      <w:ind w:left="8038"/>
      <w:rPr>
        <w:rFonts w:ascii="微软雅黑" w:eastAsia="微软雅黑" w:hAnsi="微软雅黑" w:cs="微软雅黑" w:hint="eastAsia"/>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1E84" w14:textId="38BFBF66" w:rsidR="00012731" w:rsidRDefault="00012731">
    <w:pPr>
      <w:spacing w:line="201" w:lineRule="auto"/>
      <w:ind w:left="8918"/>
      <w:rPr>
        <w:rFonts w:ascii="微软雅黑" w:eastAsia="微软雅黑" w:hAnsi="微软雅黑" w:cs="微软雅黑" w:hint="eastAsia"/>
        <w:sz w:val="17"/>
        <w:szCs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FE7" w14:textId="77777777" w:rsidR="00012731" w:rsidRDefault="00012731">
    <w:pPr>
      <w:spacing w:line="201" w:lineRule="auto"/>
      <w:ind w:left="8920"/>
      <w:rPr>
        <w:rFonts w:ascii="微软雅黑" w:eastAsia="微软雅黑" w:hAnsi="微软雅黑" w:cs="微软雅黑" w:hint="eastAsia"/>
        <w:sz w:val="17"/>
        <w:szCs w:val="17"/>
      </w:rPr>
    </w:pPr>
    <w:r>
      <w:rPr>
        <w:rFonts w:ascii="微软雅黑" w:eastAsia="微软雅黑" w:hAnsi="微软雅黑" w:cs="微软雅黑"/>
        <w:sz w:val="17"/>
        <w:szCs w:val="17"/>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0823" w14:textId="77777777" w:rsidR="00513B1C" w:rsidRDefault="00000000">
    <w:pPr>
      <w:spacing w:line="203" w:lineRule="auto"/>
      <w:ind w:left="8029"/>
      <w:rPr>
        <w:rFonts w:ascii="微软雅黑" w:eastAsia="微软雅黑" w:hAnsi="微软雅黑" w:cs="微软雅黑" w:hint="eastAsia"/>
        <w:sz w:val="17"/>
        <w:szCs w:val="17"/>
      </w:rPr>
    </w:pPr>
    <w:r>
      <w:rPr>
        <w:rFonts w:ascii="微软雅黑" w:eastAsia="微软雅黑" w:hAnsi="微软雅黑" w:cs="微软雅黑"/>
        <w:sz w:val="17"/>
        <w:szCs w:val="17"/>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2098" w14:textId="77777777" w:rsidR="00513B1C" w:rsidRDefault="00000000">
    <w:pPr>
      <w:spacing w:line="201" w:lineRule="auto"/>
      <w:ind w:left="8036"/>
      <w:rPr>
        <w:rFonts w:ascii="微软雅黑" w:eastAsia="微软雅黑" w:hAnsi="微软雅黑" w:cs="微软雅黑" w:hint="eastAsia"/>
        <w:sz w:val="17"/>
        <w:szCs w:val="17"/>
      </w:rPr>
    </w:pPr>
    <w:r>
      <w:rPr>
        <w:rFonts w:ascii="微软雅黑" w:eastAsia="微软雅黑" w:hAnsi="微软雅黑" w:cs="微软雅黑"/>
        <w:sz w:val="17"/>
        <w:szCs w:val="17"/>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680" w14:textId="77777777" w:rsidR="00513B1C" w:rsidRDefault="00000000">
    <w:pPr>
      <w:spacing w:line="201" w:lineRule="auto"/>
      <w:ind w:left="7950"/>
      <w:rPr>
        <w:rFonts w:ascii="微软雅黑" w:eastAsia="微软雅黑" w:hAnsi="微软雅黑" w:cs="微软雅黑" w:hint="eastAsia"/>
        <w:sz w:val="17"/>
        <w:szCs w:val="17"/>
      </w:rPr>
    </w:pPr>
    <w:r>
      <w:rPr>
        <w:rFonts w:ascii="微软雅黑" w:eastAsia="微软雅黑" w:hAnsi="微软雅黑" w:cs="微软雅黑"/>
        <w:spacing w:val="-16"/>
        <w:sz w:val="17"/>
        <w:szCs w:val="17"/>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4AC8" w14:textId="77777777" w:rsidR="001048A3" w:rsidRDefault="001048A3">
      <w:pPr>
        <w:spacing w:after="0"/>
      </w:pPr>
      <w:r>
        <w:separator/>
      </w:r>
    </w:p>
  </w:footnote>
  <w:footnote w:type="continuationSeparator" w:id="0">
    <w:p w14:paraId="409E6442" w14:textId="77777777" w:rsidR="001048A3" w:rsidRDefault="001048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D52" w14:textId="0A277C2F" w:rsidR="00513B1C" w:rsidRDefault="004713F8">
    <w:pPr>
      <w:spacing w:before="48" w:line="174" w:lineRule="auto"/>
      <w:ind w:right="13"/>
      <w:jc w:val="right"/>
      <w:rPr>
        <w:rFonts w:ascii="微软雅黑" w:eastAsia="微软雅黑" w:hAnsi="微软雅黑" w:cs="微软雅黑" w:hint="eastAsia"/>
        <w:sz w:val="20"/>
        <w:szCs w:val="20"/>
        <w:lang w:eastAsia="zh-CN"/>
      </w:rPr>
    </w:pPr>
    <w:r>
      <w:rPr>
        <w:rFonts w:ascii="微软雅黑" w:eastAsia="微软雅黑" w:hAnsi="微软雅黑" w:cs="微软雅黑"/>
        <w:spacing w:val="-17"/>
        <w:sz w:val="20"/>
        <w:szCs w:val="20"/>
      </w:rPr>
      <w:t>T/</w:t>
    </w:r>
    <w:r>
      <w:rPr>
        <w:rFonts w:ascii="微软雅黑" w:eastAsia="微软雅黑" w:hAnsi="微软雅黑" w:cs="微软雅黑" w:hint="eastAsia"/>
        <w:spacing w:val="-17"/>
        <w:sz w:val="20"/>
        <w:szCs w:val="20"/>
        <w:lang w:eastAsia="zh-CN"/>
      </w:rPr>
      <w:t>SMAFA</w:t>
    </w:r>
    <w:r>
      <w:rPr>
        <w:rFonts w:ascii="微软雅黑" w:eastAsia="微软雅黑" w:hAnsi="微软雅黑" w:cs="微软雅黑"/>
        <w:spacing w:val="44"/>
        <w:sz w:val="20"/>
        <w:szCs w:val="20"/>
      </w:rPr>
      <w:t xml:space="preserve"> </w:t>
    </w:r>
    <w:r>
      <w:rPr>
        <w:rFonts w:ascii="微软雅黑" w:eastAsia="微软雅黑" w:hAnsi="微软雅黑" w:cs="微软雅黑" w:hint="eastAsia"/>
        <w:spacing w:val="-17"/>
        <w:sz w:val="20"/>
        <w:szCs w:val="20"/>
        <w:lang w:eastAsia="zh-CN"/>
      </w:rPr>
      <w:t>01</w:t>
    </w:r>
    <w:r>
      <w:rPr>
        <w:rFonts w:ascii="微软雅黑" w:eastAsia="微软雅黑" w:hAnsi="微软雅黑" w:cs="微软雅黑"/>
        <w:spacing w:val="-17"/>
        <w:sz w:val="20"/>
        <w:szCs w:val="20"/>
      </w:rPr>
      <w:t>-202</w:t>
    </w:r>
    <w:r>
      <w:rPr>
        <w:rFonts w:ascii="微软雅黑" w:eastAsia="微软雅黑" w:hAnsi="微软雅黑" w:cs="微软雅黑" w:hint="eastAsia"/>
        <w:spacing w:val="-17"/>
        <w:sz w:val="20"/>
        <w:szCs w:val="20"/>
        <w:lang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873E" w14:textId="2FB33E7D" w:rsidR="00513B1C" w:rsidRDefault="0089418A">
    <w:pPr>
      <w:spacing w:before="48" w:line="174" w:lineRule="auto"/>
      <w:ind w:right="13"/>
      <w:jc w:val="right"/>
      <w:rPr>
        <w:rFonts w:ascii="微软雅黑" w:eastAsia="微软雅黑" w:hAnsi="微软雅黑" w:cs="微软雅黑" w:hint="eastAsia"/>
        <w:sz w:val="20"/>
        <w:szCs w:val="20"/>
      </w:rPr>
    </w:pPr>
    <w:r>
      <w:rPr>
        <w:rFonts w:ascii="微软雅黑" w:eastAsia="微软雅黑" w:hAnsi="微软雅黑" w:cs="微软雅黑"/>
        <w:spacing w:val="-17"/>
        <w:sz w:val="20"/>
        <w:szCs w:val="20"/>
      </w:rPr>
      <w:t>T/</w:t>
    </w:r>
    <w:r>
      <w:rPr>
        <w:rFonts w:ascii="微软雅黑" w:eastAsia="微软雅黑" w:hAnsi="微软雅黑" w:cs="微软雅黑" w:hint="eastAsia"/>
        <w:spacing w:val="-17"/>
        <w:sz w:val="20"/>
        <w:szCs w:val="20"/>
        <w:lang w:eastAsia="zh-CN"/>
      </w:rPr>
      <w:t>SMAFA</w:t>
    </w:r>
    <w:r>
      <w:rPr>
        <w:rFonts w:ascii="微软雅黑" w:eastAsia="微软雅黑" w:hAnsi="微软雅黑" w:cs="微软雅黑"/>
        <w:spacing w:val="44"/>
        <w:sz w:val="20"/>
        <w:szCs w:val="20"/>
      </w:rPr>
      <w:t xml:space="preserve"> </w:t>
    </w:r>
    <w:r>
      <w:rPr>
        <w:rFonts w:ascii="微软雅黑" w:eastAsia="微软雅黑" w:hAnsi="微软雅黑" w:cs="微软雅黑" w:hint="eastAsia"/>
        <w:spacing w:val="-17"/>
        <w:sz w:val="20"/>
        <w:szCs w:val="20"/>
        <w:lang w:eastAsia="zh-CN"/>
      </w:rPr>
      <w:t>01</w:t>
    </w:r>
    <w:r>
      <w:rPr>
        <w:rFonts w:ascii="微软雅黑" w:eastAsia="微软雅黑" w:hAnsi="微软雅黑" w:cs="微软雅黑"/>
        <w:spacing w:val="-17"/>
        <w:sz w:val="20"/>
        <w:szCs w:val="20"/>
      </w:rPr>
      <w:t>-202</w:t>
    </w:r>
    <w:r>
      <w:rPr>
        <w:rFonts w:ascii="微软雅黑" w:eastAsia="微软雅黑" w:hAnsi="微软雅黑" w:cs="微软雅黑" w:hint="eastAsia"/>
        <w:spacing w:val="-17"/>
        <w:sz w:val="20"/>
        <w:szCs w:val="20"/>
        <w:lang w:eastAsia="zh-C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D3D5" w14:textId="095DFD35" w:rsidR="00012731" w:rsidRDefault="00012731">
    <w:pPr>
      <w:spacing w:before="48" w:line="174" w:lineRule="auto"/>
      <w:ind w:right="23"/>
      <w:jc w:val="right"/>
      <w:rPr>
        <w:rFonts w:ascii="微软雅黑" w:eastAsia="微软雅黑" w:hAnsi="微软雅黑" w:cs="微软雅黑" w:hint="eastAsia"/>
        <w:sz w:val="20"/>
        <w:szCs w:val="20"/>
      </w:rPr>
    </w:pPr>
    <w:r>
      <w:rPr>
        <w:rFonts w:ascii="微软雅黑" w:eastAsia="微软雅黑" w:hAnsi="微软雅黑" w:cs="微软雅黑"/>
        <w:spacing w:val="-17"/>
        <w:sz w:val="20"/>
        <w:szCs w:val="20"/>
      </w:rPr>
      <w:t>T/</w:t>
    </w:r>
    <w:r>
      <w:rPr>
        <w:rFonts w:ascii="微软雅黑" w:eastAsia="微软雅黑" w:hAnsi="微软雅黑" w:cs="微软雅黑" w:hint="eastAsia"/>
        <w:spacing w:val="-17"/>
        <w:sz w:val="20"/>
        <w:szCs w:val="20"/>
        <w:lang w:eastAsia="zh-CN"/>
      </w:rPr>
      <w:t>SMAFA</w:t>
    </w:r>
    <w:r>
      <w:rPr>
        <w:rFonts w:ascii="微软雅黑" w:eastAsia="微软雅黑" w:hAnsi="微软雅黑" w:cs="微软雅黑"/>
        <w:spacing w:val="44"/>
        <w:sz w:val="20"/>
        <w:szCs w:val="20"/>
      </w:rPr>
      <w:t xml:space="preserve"> </w:t>
    </w:r>
    <w:r>
      <w:rPr>
        <w:rFonts w:ascii="微软雅黑" w:eastAsia="微软雅黑" w:hAnsi="微软雅黑" w:cs="微软雅黑" w:hint="eastAsia"/>
        <w:spacing w:val="-17"/>
        <w:sz w:val="20"/>
        <w:szCs w:val="20"/>
        <w:lang w:eastAsia="zh-CN"/>
      </w:rPr>
      <w:t>01</w:t>
    </w:r>
    <w:r>
      <w:rPr>
        <w:rFonts w:ascii="微软雅黑" w:eastAsia="微软雅黑" w:hAnsi="微软雅黑" w:cs="微软雅黑"/>
        <w:spacing w:val="-17"/>
        <w:sz w:val="20"/>
        <w:szCs w:val="20"/>
      </w:rPr>
      <w:t>-202</w:t>
    </w:r>
    <w:r>
      <w:rPr>
        <w:rFonts w:ascii="微软雅黑" w:eastAsia="微软雅黑" w:hAnsi="微软雅黑" w:cs="微软雅黑" w:hint="eastAsia"/>
        <w:spacing w:val="-17"/>
        <w:sz w:val="20"/>
        <w:szCs w:val="20"/>
        <w:lang w:eastAsia="zh-CN"/>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D12E" w14:textId="4A4EC405" w:rsidR="00012731" w:rsidRDefault="00187378">
    <w:pPr>
      <w:spacing w:before="48" w:line="174" w:lineRule="auto"/>
      <w:ind w:left="7544"/>
      <w:rPr>
        <w:rFonts w:ascii="微软雅黑" w:eastAsia="微软雅黑" w:hAnsi="微软雅黑" w:cs="微软雅黑" w:hint="eastAsia"/>
        <w:sz w:val="20"/>
        <w:szCs w:val="20"/>
      </w:rPr>
    </w:pPr>
    <w:r>
      <w:rPr>
        <w:rFonts w:ascii="微软雅黑" w:eastAsia="微软雅黑" w:hAnsi="微软雅黑" w:cs="微软雅黑"/>
        <w:spacing w:val="-17"/>
        <w:sz w:val="20"/>
        <w:szCs w:val="20"/>
      </w:rPr>
      <w:t>T/</w:t>
    </w:r>
    <w:r>
      <w:rPr>
        <w:rFonts w:ascii="微软雅黑" w:eastAsia="微软雅黑" w:hAnsi="微软雅黑" w:cs="微软雅黑" w:hint="eastAsia"/>
        <w:spacing w:val="-17"/>
        <w:sz w:val="20"/>
        <w:szCs w:val="20"/>
        <w:lang w:eastAsia="zh-CN"/>
      </w:rPr>
      <w:t>SMAFA</w:t>
    </w:r>
    <w:r>
      <w:rPr>
        <w:rFonts w:ascii="微软雅黑" w:eastAsia="微软雅黑" w:hAnsi="微软雅黑" w:cs="微软雅黑"/>
        <w:spacing w:val="44"/>
        <w:sz w:val="20"/>
        <w:szCs w:val="20"/>
      </w:rPr>
      <w:t xml:space="preserve"> </w:t>
    </w:r>
    <w:r>
      <w:rPr>
        <w:rFonts w:ascii="微软雅黑" w:eastAsia="微软雅黑" w:hAnsi="微软雅黑" w:cs="微软雅黑" w:hint="eastAsia"/>
        <w:spacing w:val="-17"/>
        <w:sz w:val="20"/>
        <w:szCs w:val="20"/>
        <w:lang w:eastAsia="zh-CN"/>
      </w:rPr>
      <w:t>01</w:t>
    </w:r>
    <w:r>
      <w:rPr>
        <w:rFonts w:ascii="微软雅黑" w:eastAsia="微软雅黑" w:hAnsi="微软雅黑" w:cs="微软雅黑"/>
        <w:spacing w:val="-17"/>
        <w:sz w:val="20"/>
        <w:szCs w:val="20"/>
      </w:rPr>
      <w:t>-202</w:t>
    </w:r>
    <w:r>
      <w:rPr>
        <w:rFonts w:ascii="微软雅黑" w:eastAsia="微软雅黑" w:hAnsi="微软雅黑" w:cs="微软雅黑" w:hint="eastAsia"/>
        <w:spacing w:val="-17"/>
        <w:sz w:val="20"/>
        <w:szCs w:val="20"/>
        <w:lang w:eastAsia="zh-CN"/>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B421" w14:textId="4E00E7CC" w:rsidR="00513B1C" w:rsidRDefault="00012731">
    <w:pPr>
      <w:spacing w:before="48" w:line="174" w:lineRule="auto"/>
      <w:ind w:right="23"/>
      <w:jc w:val="right"/>
      <w:rPr>
        <w:rFonts w:ascii="微软雅黑" w:eastAsia="微软雅黑" w:hAnsi="微软雅黑" w:cs="微软雅黑" w:hint="eastAsia"/>
        <w:sz w:val="20"/>
        <w:szCs w:val="20"/>
      </w:rPr>
    </w:pPr>
    <w:r>
      <w:rPr>
        <w:rFonts w:ascii="微软雅黑" w:eastAsia="微软雅黑" w:hAnsi="微软雅黑" w:cs="微软雅黑"/>
        <w:spacing w:val="-17"/>
        <w:sz w:val="20"/>
        <w:szCs w:val="20"/>
      </w:rPr>
      <w:t>T/</w:t>
    </w:r>
    <w:r>
      <w:rPr>
        <w:rFonts w:ascii="微软雅黑" w:eastAsia="微软雅黑" w:hAnsi="微软雅黑" w:cs="微软雅黑" w:hint="eastAsia"/>
        <w:spacing w:val="-17"/>
        <w:sz w:val="20"/>
        <w:szCs w:val="20"/>
        <w:lang w:eastAsia="zh-CN"/>
      </w:rPr>
      <w:t>SMAFA</w:t>
    </w:r>
    <w:r>
      <w:rPr>
        <w:rFonts w:ascii="微软雅黑" w:eastAsia="微软雅黑" w:hAnsi="微软雅黑" w:cs="微软雅黑"/>
        <w:spacing w:val="44"/>
        <w:sz w:val="20"/>
        <w:szCs w:val="20"/>
      </w:rPr>
      <w:t xml:space="preserve"> </w:t>
    </w:r>
    <w:r>
      <w:rPr>
        <w:rFonts w:ascii="微软雅黑" w:eastAsia="微软雅黑" w:hAnsi="微软雅黑" w:cs="微软雅黑" w:hint="eastAsia"/>
        <w:spacing w:val="-17"/>
        <w:sz w:val="20"/>
        <w:szCs w:val="20"/>
        <w:lang w:eastAsia="zh-CN"/>
      </w:rPr>
      <w:t>01</w:t>
    </w:r>
    <w:r>
      <w:rPr>
        <w:rFonts w:ascii="微软雅黑" w:eastAsia="微软雅黑" w:hAnsi="微软雅黑" w:cs="微软雅黑"/>
        <w:spacing w:val="-17"/>
        <w:sz w:val="20"/>
        <w:szCs w:val="20"/>
      </w:rPr>
      <w:t>-202</w:t>
    </w:r>
    <w:r>
      <w:rPr>
        <w:rFonts w:ascii="微软雅黑" w:eastAsia="微软雅黑" w:hAnsi="微软雅黑" w:cs="微软雅黑" w:hint="eastAsia"/>
        <w:spacing w:val="-17"/>
        <w:sz w:val="20"/>
        <w:szCs w:val="20"/>
        <w:lang w:eastAsia="zh-CN"/>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E5F4" w14:textId="77777777" w:rsidR="00513B1C" w:rsidRDefault="00000000">
    <w:pPr>
      <w:spacing w:before="48" w:line="174" w:lineRule="auto"/>
      <w:jc w:val="right"/>
      <w:rPr>
        <w:rFonts w:ascii="微软雅黑" w:eastAsia="微软雅黑" w:hAnsi="微软雅黑" w:cs="微软雅黑" w:hint="eastAsia"/>
        <w:sz w:val="20"/>
        <w:szCs w:val="20"/>
      </w:rPr>
    </w:pPr>
    <w:r>
      <w:rPr>
        <w:rFonts w:eastAsia="Arial" w:hint="eastAsia"/>
      </w:rPr>
      <w:pict w14:anchorId="32E31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left:0;text-align:left;margin-left:100.6pt;margin-top:469.3pt;width:87pt;height:40.8pt;z-index:-251656192;mso-position-horizontal-relative:page;mso-position-vertical-relative:page" o:allowincell="f">
          <v:imagedata r:id="rId1" o:title=""/>
          <w10:wrap anchorx="page" anchory="page"/>
        </v:shape>
      </w:pict>
    </w:r>
    <w:r>
      <w:rPr>
        <w:rFonts w:eastAsia="Arial" w:hint="eastAsia"/>
      </w:rPr>
      <w:pict w14:anchorId="4CEF7D3C">
        <v:shape id="WordPictureWatermark4" o:spid="_x0000_s1026" type="#_x0000_t75" style="position:absolute;left:0;text-align:left;margin-left:403.3pt;margin-top:168.8pt;width:87.05pt;height:40.95pt;z-index:-251657216;mso-position-horizontal-relative:page;mso-position-vertical-relative:page" o:allowincell="f">
          <v:imagedata r:id="rId2" o:title=""/>
          <w10:wrap anchorx="page" anchory="page"/>
        </v:shape>
      </w:pict>
    </w:r>
    <w:r>
      <w:rPr>
        <w:rFonts w:eastAsia="Arial" w:hint="eastAsia"/>
      </w:rPr>
      <w:pict w14:anchorId="1AA445CF">
        <v:shape id="WordPictureWatermark6" o:spid="_x0000_s1025" type="#_x0000_t75" style="position:absolute;left:0;text-align:left;margin-left:110.45pt;margin-top:153.1pt;width:87.1pt;height:41pt;z-index:-251658240;mso-position-horizontal-relative:page;mso-position-vertical-relative:page" o:allowincell="f">
          <v:imagedata r:id="rId3" o:title=""/>
          <w10:wrap anchorx="page" anchory="page"/>
        </v:shape>
      </w:pict>
    </w:r>
    <w:r>
      <w:rPr>
        <w:rFonts w:ascii="微软雅黑" w:eastAsia="微软雅黑" w:hAnsi="微软雅黑" w:cs="微软雅黑"/>
        <w:spacing w:val="-16"/>
        <w:sz w:val="20"/>
        <w:szCs w:val="20"/>
      </w:rPr>
      <w:t>T/CAAMTB</w:t>
    </w:r>
    <w:r>
      <w:rPr>
        <w:rFonts w:ascii="微软雅黑" w:eastAsia="微软雅黑" w:hAnsi="微软雅黑" w:cs="微软雅黑"/>
        <w:spacing w:val="38"/>
        <w:w w:val="101"/>
        <w:sz w:val="20"/>
        <w:szCs w:val="20"/>
      </w:rPr>
      <w:t xml:space="preserve"> </w:t>
    </w:r>
    <w:r>
      <w:rPr>
        <w:rFonts w:ascii="微软雅黑" w:eastAsia="微软雅黑" w:hAnsi="微软雅黑" w:cs="微软雅黑"/>
        <w:spacing w:val="-16"/>
        <w:sz w:val="20"/>
        <w:szCs w:val="20"/>
      </w:rPr>
      <w:t>56-2021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96D8" w14:textId="77777777" w:rsidR="00513B1C" w:rsidRDefault="00000000">
    <w:pPr>
      <w:spacing w:before="48" w:line="174" w:lineRule="auto"/>
      <w:jc w:val="right"/>
      <w:rPr>
        <w:rFonts w:ascii="微软雅黑" w:eastAsia="微软雅黑" w:hAnsi="微软雅黑" w:cs="微软雅黑" w:hint="eastAsia"/>
        <w:sz w:val="20"/>
        <w:szCs w:val="20"/>
      </w:rPr>
    </w:pPr>
    <w:r>
      <w:rPr>
        <w:rFonts w:ascii="微软雅黑" w:eastAsia="微软雅黑" w:hAnsi="微软雅黑" w:cs="微软雅黑"/>
        <w:spacing w:val="-16"/>
        <w:sz w:val="20"/>
        <w:szCs w:val="20"/>
      </w:rPr>
      <w:t>T/CAAMTB</w:t>
    </w:r>
    <w:r>
      <w:rPr>
        <w:rFonts w:ascii="微软雅黑" w:eastAsia="微软雅黑" w:hAnsi="微软雅黑" w:cs="微软雅黑"/>
        <w:spacing w:val="38"/>
        <w:w w:val="101"/>
        <w:sz w:val="20"/>
        <w:szCs w:val="20"/>
      </w:rPr>
      <w:t xml:space="preserve"> </w:t>
    </w:r>
    <w:r>
      <w:rPr>
        <w:rFonts w:ascii="微软雅黑" w:eastAsia="微软雅黑" w:hAnsi="微软雅黑" w:cs="微软雅黑"/>
        <w:spacing w:val="-16"/>
        <w:sz w:val="20"/>
        <w:szCs w:val="20"/>
      </w:rPr>
      <w:t>56-2021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4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513B1C"/>
    <w:rsid w:val="00012731"/>
    <w:rsid w:val="001048A3"/>
    <w:rsid w:val="00187378"/>
    <w:rsid w:val="00323633"/>
    <w:rsid w:val="004713F8"/>
    <w:rsid w:val="00513B1C"/>
    <w:rsid w:val="00601205"/>
    <w:rsid w:val="007E5CEF"/>
    <w:rsid w:val="0089418A"/>
    <w:rsid w:val="0090241D"/>
    <w:rsid w:val="00A5613A"/>
    <w:rsid w:val="00AB5AD9"/>
    <w:rsid w:val="00C254AB"/>
    <w:rsid w:val="00D32BED"/>
    <w:rsid w:val="00E4378E"/>
    <w:rsid w:val="00E5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161F"/>
  <w15:docId w15:val="{AFE6FF67-FAAF-4AC8-B98A-8E0ABCC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微软雅黑" w:eastAsia="微软雅黑" w:hAnsi="微软雅黑" w:cs="微软雅黑"/>
      <w:sz w:val="17"/>
      <w:szCs w:val="17"/>
    </w:rPr>
  </w:style>
  <w:style w:type="paragraph" w:styleId="a4">
    <w:name w:val="header"/>
    <w:basedOn w:val="a"/>
    <w:link w:val="a5"/>
    <w:uiPriority w:val="99"/>
    <w:unhideWhenUsed/>
    <w:rsid w:val="004713F8"/>
    <w:pPr>
      <w:tabs>
        <w:tab w:val="center" w:pos="4153"/>
        <w:tab w:val="right" w:pos="8306"/>
      </w:tabs>
      <w:jc w:val="center"/>
    </w:pPr>
    <w:rPr>
      <w:sz w:val="18"/>
      <w:szCs w:val="18"/>
    </w:rPr>
  </w:style>
  <w:style w:type="character" w:customStyle="1" w:styleId="a5">
    <w:name w:val="页眉 字符"/>
    <w:basedOn w:val="a0"/>
    <w:link w:val="a4"/>
    <w:uiPriority w:val="99"/>
    <w:rsid w:val="004713F8"/>
    <w:rPr>
      <w:noProof/>
      <w:sz w:val="18"/>
      <w:szCs w:val="18"/>
    </w:rPr>
  </w:style>
  <w:style w:type="paragraph" w:styleId="a6">
    <w:name w:val="footer"/>
    <w:basedOn w:val="a"/>
    <w:link w:val="a7"/>
    <w:uiPriority w:val="99"/>
    <w:unhideWhenUsed/>
    <w:rsid w:val="004713F8"/>
    <w:pPr>
      <w:tabs>
        <w:tab w:val="center" w:pos="4153"/>
        <w:tab w:val="right" w:pos="8306"/>
      </w:tabs>
    </w:pPr>
    <w:rPr>
      <w:sz w:val="18"/>
      <w:szCs w:val="18"/>
    </w:rPr>
  </w:style>
  <w:style w:type="character" w:customStyle="1" w:styleId="a7">
    <w:name w:val="页脚 字符"/>
    <w:basedOn w:val="a0"/>
    <w:link w:val="a6"/>
    <w:uiPriority w:val="99"/>
    <w:rsid w:val="004713F8"/>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CEDA-C7F0-490D-BB84-60B06B80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滕</cp:lastModifiedBy>
  <cp:revision>6</cp:revision>
  <dcterms:created xsi:type="dcterms:W3CDTF">2025-09-29T09:38:00Z</dcterms:created>
  <dcterms:modified xsi:type="dcterms:W3CDTF">2025-09-30T02:40:00Z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2025-09-29T09:57:50Z</vt:filetime>
  </property>
</Properties>
</file>